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14:paraId="481B576C" w14:textId="77777777" w:rsidR="0049400C" w:rsidRPr="001B4239" w:rsidRDefault="0049400C" w:rsidP="002A11DA">
      <w:pPr>
        <w:spacing w:after="120" w:line="360" w:lineRule="auto"/>
        <w:jc w:val="right"/>
        <w:rPr>
          <w:sz w:val="24"/>
          <w:rtl/>
        </w:rPr>
      </w:pPr>
      <w:r w:rsidRPr="001B4239">
        <w:rPr>
          <w:sz w:val="24"/>
          <w:rtl/>
        </w:rPr>
        <w:fldChar w:fldCharType="begin"/>
      </w:r>
      <w:r w:rsidRPr="001B4239">
        <w:rPr>
          <w:sz w:val="24"/>
          <w:rtl/>
        </w:rPr>
        <w:instrText xml:space="preserve"> </w:instrText>
      </w:r>
      <w:r w:rsidRPr="001B4239">
        <w:rPr>
          <w:rFonts w:hint="cs"/>
          <w:sz w:val="24"/>
        </w:rPr>
        <w:instrText>DATE</w:instrText>
      </w:r>
      <w:r w:rsidRPr="001B4239">
        <w:rPr>
          <w:rFonts w:hint="cs"/>
          <w:sz w:val="24"/>
          <w:rtl/>
        </w:rPr>
        <w:instrText xml:space="preserve"> \@ "</w:instrText>
      </w:r>
      <w:r w:rsidRPr="001B4239">
        <w:rPr>
          <w:rFonts w:hint="cs"/>
          <w:sz w:val="24"/>
        </w:rPr>
        <w:instrText>dddd dd MMMM yyyy</w:instrText>
      </w:r>
      <w:r w:rsidRPr="001B4239">
        <w:rPr>
          <w:rFonts w:hint="cs"/>
          <w:sz w:val="24"/>
          <w:rtl/>
        </w:rPr>
        <w:instrText>"</w:instrText>
      </w:r>
      <w:r w:rsidRPr="001B4239">
        <w:rPr>
          <w:sz w:val="24"/>
          <w:rtl/>
        </w:rPr>
        <w:instrText xml:space="preserve"> </w:instrText>
      </w:r>
      <w:r w:rsidRPr="001B4239">
        <w:rPr>
          <w:sz w:val="24"/>
          <w:rtl/>
        </w:rPr>
        <w:fldChar w:fldCharType="separate"/>
      </w:r>
      <w:r w:rsidR="006B19F5">
        <w:rPr>
          <w:noProof/>
          <w:sz w:val="24"/>
          <w:rtl/>
        </w:rPr>
        <w:t>‏יום ראשון 25 יוני 2017</w:t>
      </w:r>
      <w:r w:rsidRPr="001B4239">
        <w:rPr>
          <w:sz w:val="24"/>
          <w:rtl/>
        </w:rPr>
        <w:fldChar w:fldCharType="end"/>
      </w:r>
    </w:p>
    <w:p w14:paraId="5BF597DC" w14:textId="77777777" w:rsidR="0049400C" w:rsidRPr="001B4239" w:rsidRDefault="0049400C" w:rsidP="002A11DA">
      <w:pPr>
        <w:spacing w:after="120" w:line="360" w:lineRule="auto"/>
        <w:jc w:val="right"/>
        <w:rPr>
          <w:sz w:val="24"/>
          <w:u w:val="single"/>
          <w:rtl/>
        </w:rPr>
      </w:pPr>
      <w:r w:rsidRPr="001B4239">
        <w:rPr>
          <w:sz w:val="24"/>
          <w:rtl/>
        </w:rPr>
        <w:fldChar w:fldCharType="begin"/>
      </w:r>
      <w:r w:rsidRPr="001B4239">
        <w:rPr>
          <w:sz w:val="24"/>
          <w:rtl/>
        </w:rPr>
        <w:instrText xml:space="preserve"> </w:instrText>
      </w:r>
      <w:r w:rsidRPr="001B4239">
        <w:rPr>
          <w:rFonts w:hint="cs"/>
          <w:sz w:val="24"/>
        </w:rPr>
        <w:instrText>DATE</w:instrText>
      </w:r>
      <w:r w:rsidRPr="001B4239">
        <w:rPr>
          <w:rFonts w:hint="cs"/>
          <w:sz w:val="24"/>
          <w:rtl/>
        </w:rPr>
        <w:instrText xml:space="preserve"> \@ "</w:instrText>
      </w:r>
      <w:r w:rsidRPr="001B4239">
        <w:rPr>
          <w:rFonts w:hint="cs"/>
          <w:sz w:val="24"/>
        </w:rPr>
        <w:instrText>dd MMMM yyyy" \h</w:instrText>
      </w:r>
      <w:r w:rsidRPr="001B4239">
        <w:rPr>
          <w:sz w:val="24"/>
          <w:rtl/>
        </w:rPr>
        <w:instrText xml:space="preserve"> </w:instrText>
      </w:r>
      <w:r w:rsidRPr="001B4239">
        <w:rPr>
          <w:sz w:val="24"/>
          <w:rtl/>
        </w:rPr>
        <w:fldChar w:fldCharType="separate"/>
      </w:r>
      <w:r w:rsidR="006B19F5">
        <w:rPr>
          <w:noProof/>
          <w:sz w:val="24"/>
          <w:rtl/>
        </w:rPr>
        <w:t>‏א' תמוז תשע"ז</w:t>
      </w:r>
      <w:r w:rsidRPr="001B4239">
        <w:rPr>
          <w:sz w:val="24"/>
          <w:rtl/>
        </w:rPr>
        <w:fldChar w:fldCharType="end"/>
      </w:r>
    </w:p>
    <w:p w14:paraId="77CFB3A7" w14:textId="77777777" w:rsidR="006653EE" w:rsidRPr="001B4239" w:rsidRDefault="006653EE" w:rsidP="002A11DA">
      <w:pPr>
        <w:spacing w:after="120"/>
        <w:jc w:val="both"/>
        <w:rPr>
          <w:sz w:val="24"/>
          <w:rtl/>
        </w:rPr>
      </w:pPr>
      <w:r w:rsidRPr="001B4239">
        <w:rPr>
          <w:rFonts w:hint="cs"/>
          <w:sz w:val="24"/>
          <w:rtl/>
        </w:rPr>
        <w:t>לכבוד</w:t>
      </w:r>
    </w:p>
    <w:p w14:paraId="762BFA9C" w14:textId="77777777" w:rsidR="006653EE" w:rsidRPr="002A11DA" w:rsidRDefault="00F20534" w:rsidP="002A11DA">
      <w:pPr>
        <w:spacing w:after="120"/>
        <w:jc w:val="both"/>
        <w:rPr>
          <w:sz w:val="24"/>
          <w:u w:val="single"/>
          <w:rtl/>
        </w:rPr>
      </w:pPr>
      <w:r w:rsidRPr="002A11DA">
        <w:rPr>
          <w:rFonts w:hint="cs"/>
          <w:sz w:val="24"/>
          <w:u w:val="single"/>
          <w:rtl/>
        </w:rPr>
        <w:t xml:space="preserve">חברי ועדת </w:t>
      </w:r>
      <w:r w:rsidR="00E8707A" w:rsidRPr="002A11DA">
        <w:rPr>
          <w:rFonts w:hint="cs"/>
          <w:sz w:val="24"/>
          <w:u w:val="single"/>
          <w:rtl/>
        </w:rPr>
        <w:t>מכרזים</w:t>
      </w:r>
    </w:p>
    <w:p w14:paraId="245F85E2" w14:textId="77777777" w:rsidR="003D6CB8" w:rsidRPr="001B4239" w:rsidRDefault="003D6CB8" w:rsidP="001B4239">
      <w:pPr>
        <w:spacing w:after="120" w:line="360" w:lineRule="auto"/>
        <w:jc w:val="both"/>
        <w:rPr>
          <w:sz w:val="24"/>
          <w:u w:val="single"/>
          <w:rtl/>
        </w:rPr>
      </w:pPr>
    </w:p>
    <w:p w14:paraId="7F9FE87E" w14:textId="77777777" w:rsidR="00F20534" w:rsidRPr="001B4239" w:rsidRDefault="006653EE" w:rsidP="001B4239">
      <w:pPr>
        <w:spacing w:after="120" w:line="360" w:lineRule="auto"/>
        <w:jc w:val="both"/>
        <w:rPr>
          <w:sz w:val="24"/>
          <w:rtl/>
        </w:rPr>
      </w:pPr>
      <w:r w:rsidRPr="001B4239">
        <w:rPr>
          <w:rFonts w:hint="cs"/>
          <w:sz w:val="24"/>
          <w:rtl/>
        </w:rPr>
        <w:t>שלום רב,</w:t>
      </w:r>
    </w:p>
    <w:p w14:paraId="34A72F39" w14:textId="77777777" w:rsidR="00FB54F5" w:rsidRPr="001B4239" w:rsidRDefault="00FB54F5" w:rsidP="001B4239">
      <w:pPr>
        <w:spacing w:after="120" w:line="360" w:lineRule="auto"/>
        <w:jc w:val="both"/>
        <w:rPr>
          <w:sz w:val="24"/>
          <w:rtl/>
        </w:rPr>
      </w:pPr>
    </w:p>
    <w:p w14:paraId="0CCB6485" w14:textId="1B516B3F" w:rsidR="00793E6A" w:rsidRPr="001B4239" w:rsidRDefault="006653EE" w:rsidP="001B4239">
      <w:pPr>
        <w:spacing w:after="120" w:line="360" w:lineRule="auto"/>
        <w:jc w:val="both"/>
        <w:rPr>
          <w:b/>
          <w:bCs/>
          <w:sz w:val="24"/>
          <w:u w:val="single"/>
          <w:rtl/>
        </w:rPr>
      </w:pPr>
      <w:r w:rsidRPr="001B4239">
        <w:rPr>
          <w:rFonts w:hint="cs"/>
          <w:b/>
          <w:bCs/>
          <w:sz w:val="24"/>
          <w:rtl/>
        </w:rPr>
        <w:t xml:space="preserve">הנדון: </w:t>
      </w:r>
      <w:r w:rsidR="00BC7501" w:rsidRPr="001B4239">
        <w:rPr>
          <w:rFonts w:hint="cs"/>
          <w:b/>
          <w:bCs/>
          <w:sz w:val="24"/>
          <w:u w:val="single"/>
          <w:rtl/>
        </w:rPr>
        <w:t>בקשה ל</w:t>
      </w:r>
      <w:r w:rsidR="001B4239" w:rsidRPr="001B4239">
        <w:rPr>
          <w:rFonts w:hint="cs"/>
          <w:b/>
          <w:bCs/>
          <w:sz w:val="24"/>
          <w:u w:val="single"/>
          <w:rtl/>
        </w:rPr>
        <w:t xml:space="preserve">אישור מיזם משותף </w:t>
      </w:r>
      <w:r w:rsidR="00BC7501" w:rsidRPr="001B4239">
        <w:rPr>
          <w:rFonts w:hint="cs"/>
          <w:b/>
          <w:bCs/>
          <w:sz w:val="24"/>
          <w:u w:val="single"/>
          <w:rtl/>
        </w:rPr>
        <w:t>עם הספק "מדינת הכדורגל</w:t>
      </w:r>
      <w:r w:rsidR="001B4239" w:rsidRPr="001B4239">
        <w:rPr>
          <w:rFonts w:hint="cs"/>
          <w:b/>
          <w:bCs/>
          <w:sz w:val="24"/>
          <w:u w:val="single"/>
          <w:rtl/>
        </w:rPr>
        <w:t xml:space="preserve"> (ישראל)</w:t>
      </w:r>
      <w:r w:rsidR="00BC7501" w:rsidRPr="001B4239">
        <w:rPr>
          <w:rFonts w:hint="cs"/>
          <w:b/>
          <w:bCs/>
          <w:sz w:val="24"/>
          <w:u w:val="single"/>
          <w:rtl/>
        </w:rPr>
        <w:t>" לקיום אליפות ארצית בכדורגל חובבים לזכר אבי כהן ז"ל</w:t>
      </w:r>
    </w:p>
    <w:p w14:paraId="0347423E" w14:textId="77777777" w:rsidR="001B4239" w:rsidRPr="001B4239" w:rsidRDefault="001B4239" w:rsidP="001B4239">
      <w:pPr>
        <w:autoSpaceDE w:val="0"/>
        <w:autoSpaceDN w:val="0"/>
        <w:adjustRightInd w:val="0"/>
        <w:spacing w:after="120" w:line="360" w:lineRule="auto"/>
        <w:jc w:val="both"/>
        <w:rPr>
          <w:rFonts w:ascii="David,Bold"/>
          <w:b/>
          <w:bCs/>
          <w:sz w:val="24"/>
          <w:lang w:eastAsia="en-US"/>
        </w:rPr>
      </w:pPr>
      <w:r w:rsidRPr="001B4239">
        <w:rPr>
          <w:rFonts w:ascii="David,Bold" w:hint="cs"/>
          <w:b/>
          <w:bCs/>
          <w:sz w:val="24"/>
          <w:rtl/>
          <w:lang w:eastAsia="en-US"/>
        </w:rPr>
        <w:t>כללי</w:t>
      </w:r>
    </w:p>
    <w:p w14:paraId="0DD021B1" w14:textId="135A80B9" w:rsidR="001B4239" w:rsidRPr="001B4239" w:rsidRDefault="001B4239" w:rsidP="001B4239">
      <w:pPr>
        <w:autoSpaceDE w:val="0"/>
        <w:autoSpaceDN w:val="0"/>
        <w:adjustRightInd w:val="0"/>
        <w:spacing w:after="120" w:line="360" w:lineRule="auto"/>
        <w:jc w:val="both"/>
        <w:rPr>
          <w:rFonts w:ascii="David"/>
          <w:sz w:val="24"/>
          <w:lang w:eastAsia="en-US"/>
        </w:rPr>
      </w:pPr>
      <w:r w:rsidRPr="001B4239">
        <w:rPr>
          <w:rFonts w:ascii="David" w:hint="cs"/>
          <w:sz w:val="24"/>
          <w:rtl/>
          <w:lang w:eastAsia="en-US"/>
        </w:rPr>
        <w:t>לאורך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השנים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המשרד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פעל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ועודנו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פועל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למיגור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תופעת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האלימות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בספורט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בכלל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ובמגרשי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הכדורגל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בפרט</w:t>
      </w:r>
      <w:r w:rsidRPr="001B4239">
        <w:rPr>
          <w:rFonts w:ascii="David"/>
          <w:sz w:val="24"/>
          <w:lang w:eastAsia="en-US"/>
        </w:rPr>
        <w:t>.</w:t>
      </w:r>
      <w:r>
        <w:rPr>
          <w:rFonts w:ascii="David" w:hint="cs"/>
          <w:sz w:val="24"/>
          <w:rtl/>
          <w:lang w:eastAsia="en-US"/>
        </w:rPr>
        <w:t xml:space="preserve"> החל מ</w:t>
      </w:r>
      <w:r w:rsidRPr="001B4239">
        <w:rPr>
          <w:rFonts w:ascii="David" w:hint="cs"/>
          <w:sz w:val="24"/>
          <w:rtl/>
          <w:lang w:eastAsia="en-US"/>
        </w:rPr>
        <w:t>שנת</w:t>
      </w:r>
      <w:r>
        <w:rPr>
          <w:rFonts w:ascii="David"/>
          <w:sz w:val="24"/>
          <w:lang w:eastAsia="en-US"/>
        </w:rPr>
        <w:t xml:space="preserve"> 2011</w:t>
      </w:r>
      <w:r>
        <w:rPr>
          <w:rFonts w:asciiTheme="minorHAnsi" w:hAnsiTheme="minorHAnsi" w:hint="cs"/>
          <w:sz w:val="24"/>
          <w:rtl/>
          <w:lang w:eastAsia="en-US"/>
        </w:rPr>
        <w:t xml:space="preserve">, פועל המשרד </w:t>
      </w:r>
      <w:r w:rsidRPr="001B4239">
        <w:rPr>
          <w:rFonts w:ascii="David" w:hint="cs"/>
          <w:sz w:val="24"/>
          <w:rtl/>
          <w:lang w:eastAsia="en-US"/>
        </w:rPr>
        <w:t>במסגרת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יוזמה</w:t>
      </w:r>
      <w:r>
        <w:rPr>
          <w:rFonts w:ascii="David" w:hint="cs"/>
          <w:sz w:val="24"/>
          <w:rtl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משותפת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עם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עמותת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מדינת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הכדורגל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לקיום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אליפות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ישראל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בכדורגל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חובבים,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כאשר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מטרות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המיזם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הינן עידוד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קיום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תחרויות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הוגנות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ללא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אלימות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וגזענות</w:t>
      </w:r>
      <w:r w:rsidRPr="001B4239">
        <w:rPr>
          <w:rFonts w:asciiTheme="minorHAnsi" w:hAnsiTheme="minorHAnsi" w:hint="cs"/>
          <w:sz w:val="24"/>
          <w:rtl/>
          <w:lang w:eastAsia="en-US"/>
        </w:rPr>
        <w:t xml:space="preserve">, </w:t>
      </w:r>
      <w:r w:rsidRPr="001B4239">
        <w:rPr>
          <w:rFonts w:ascii="David" w:hint="cs"/>
          <w:sz w:val="24"/>
          <w:rtl/>
          <w:lang w:eastAsia="en-US"/>
        </w:rPr>
        <w:t>קידום ערכי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ההגינות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בספורט,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,Bold" w:hint="cs"/>
          <w:sz w:val="24"/>
          <w:rtl/>
          <w:lang w:eastAsia="en-US"/>
        </w:rPr>
        <w:t>הפחתת</w:t>
      </w:r>
      <w:r w:rsidRPr="001B4239">
        <w:rPr>
          <w:rFonts w:ascii="David,Bold"/>
          <w:sz w:val="24"/>
          <w:lang w:eastAsia="en-US"/>
        </w:rPr>
        <w:t xml:space="preserve"> </w:t>
      </w:r>
      <w:r w:rsidRPr="001B4239">
        <w:rPr>
          <w:rFonts w:ascii="David,Bold" w:hint="cs"/>
          <w:sz w:val="24"/>
          <w:rtl/>
          <w:lang w:eastAsia="en-US"/>
        </w:rPr>
        <w:t>האלימות והגזענות</w:t>
      </w:r>
      <w:r w:rsidRPr="001B4239">
        <w:rPr>
          <w:rFonts w:ascii="David,Bold"/>
          <w:sz w:val="24"/>
          <w:lang w:eastAsia="en-US"/>
        </w:rPr>
        <w:t xml:space="preserve"> </w:t>
      </w:r>
      <w:r w:rsidRPr="001B4239">
        <w:rPr>
          <w:rFonts w:ascii="David,Bold" w:hint="cs"/>
          <w:sz w:val="24"/>
          <w:rtl/>
          <w:lang w:eastAsia="en-US"/>
        </w:rPr>
        <w:t>במגרשים,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הגדלת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מספר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 xml:space="preserve">הספורטאים העוסקים בספורט עממי ממוסד, </w:t>
      </w:r>
      <w:r w:rsidRPr="001B4239">
        <w:rPr>
          <w:rFonts w:ascii="David,Bold" w:hint="cs"/>
          <w:sz w:val="24"/>
          <w:rtl/>
          <w:lang w:eastAsia="en-US"/>
        </w:rPr>
        <w:t>חינוך</w:t>
      </w:r>
      <w:r w:rsidRPr="001B4239">
        <w:rPr>
          <w:rFonts w:ascii="David,Bol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האוכלוסייה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לפעילות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גופנית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ומתן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,Bold" w:hint="cs"/>
          <w:sz w:val="24"/>
          <w:rtl/>
          <w:lang w:eastAsia="en-US"/>
        </w:rPr>
        <w:t>מענה</w:t>
      </w:r>
      <w:r w:rsidRPr="001B4239">
        <w:rPr>
          <w:rFonts w:ascii="David,Bold"/>
          <w:sz w:val="24"/>
          <w:lang w:eastAsia="en-US"/>
        </w:rPr>
        <w:t xml:space="preserve"> </w:t>
      </w:r>
      <w:r w:rsidRPr="001B4239">
        <w:rPr>
          <w:rFonts w:ascii="David,Bold" w:hint="cs"/>
          <w:sz w:val="24"/>
          <w:rtl/>
          <w:lang w:eastAsia="en-US"/>
        </w:rPr>
        <w:t>לצרכי תרבות</w:t>
      </w:r>
      <w:r w:rsidRPr="001B4239">
        <w:rPr>
          <w:rFonts w:ascii="David,Bold"/>
          <w:sz w:val="24"/>
          <w:lang w:eastAsia="en-US"/>
        </w:rPr>
        <w:t xml:space="preserve"> </w:t>
      </w:r>
      <w:r w:rsidRPr="001B4239">
        <w:rPr>
          <w:rFonts w:ascii="David,Bold" w:hint="cs"/>
          <w:sz w:val="24"/>
          <w:rtl/>
          <w:lang w:eastAsia="en-US"/>
        </w:rPr>
        <w:t>הספורט</w:t>
      </w:r>
      <w:r w:rsidRPr="001B4239">
        <w:rPr>
          <w:rFonts w:ascii="David,Bold"/>
          <w:sz w:val="24"/>
          <w:lang w:eastAsia="en-US"/>
        </w:rPr>
        <w:t xml:space="preserve"> </w:t>
      </w:r>
      <w:r w:rsidRPr="001B4239">
        <w:rPr>
          <w:rFonts w:ascii="David,Bold" w:hint="cs"/>
          <w:sz w:val="24"/>
          <w:rtl/>
          <w:lang w:eastAsia="en-US"/>
        </w:rPr>
        <w:t>באזורי</w:t>
      </w:r>
      <w:r w:rsidRPr="001B4239">
        <w:rPr>
          <w:rFonts w:ascii="David,Bold"/>
          <w:sz w:val="24"/>
          <w:lang w:eastAsia="en-US"/>
        </w:rPr>
        <w:t xml:space="preserve"> </w:t>
      </w:r>
      <w:r w:rsidRPr="001B4239">
        <w:rPr>
          <w:rFonts w:ascii="David,Bold" w:hint="cs"/>
          <w:sz w:val="24"/>
          <w:rtl/>
          <w:lang w:eastAsia="en-US"/>
        </w:rPr>
        <w:t>פריפריה</w:t>
      </w:r>
      <w:r w:rsidRPr="001B4239">
        <w:rPr>
          <w:rFonts w:ascii="David"/>
          <w:sz w:val="24"/>
          <w:lang w:eastAsia="en-US"/>
        </w:rPr>
        <w:t>.</w:t>
      </w:r>
    </w:p>
    <w:p w14:paraId="259B1012" w14:textId="4D89E954" w:rsidR="002A11DA" w:rsidRDefault="001B4239" w:rsidP="006D03FD">
      <w:pPr>
        <w:autoSpaceDE w:val="0"/>
        <w:autoSpaceDN w:val="0"/>
        <w:adjustRightInd w:val="0"/>
        <w:spacing w:after="120" w:line="360" w:lineRule="auto"/>
        <w:jc w:val="both"/>
        <w:rPr>
          <w:rFonts w:ascii="David"/>
          <w:sz w:val="24"/>
          <w:rtl/>
          <w:lang w:eastAsia="en-US"/>
        </w:rPr>
      </w:pPr>
      <w:r w:rsidRPr="001B4239">
        <w:rPr>
          <w:rFonts w:ascii="David" w:hint="cs"/>
          <w:sz w:val="24"/>
          <w:rtl/>
          <w:lang w:eastAsia="en-US"/>
        </w:rPr>
        <w:t>אין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ספק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כי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המדובר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במטרות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שהמדינה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מחויבת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בהם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בין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מכוח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חוק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ובין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מכוח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זכויות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יסוד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חוקתיות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של</w:t>
      </w:r>
      <w:r w:rsidR="006D03FD">
        <w:rPr>
          <w:rFonts w:ascii="David" w:hint="cs"/>
          <w:sz w:val="24"/>
          <w:rtl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הנהנים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מהפעילות</w:t>
      </w:r>
      <w:r w:rsidR="002A11DA">
        <w:rPr>
          <w:rFonts w:ascii="David" w:hint="cs"/>
          <w:sz w:val="24"/>
          <w:rtl/>
          <w:lang w:eastAsia="en-US"/>
        </w:rPr>
        <w:t>.</w:t>
      </w:r>
    </w:p>
    <w:p w14:paraId="7E9B3CD3" w14:textId="77777777" w:rsidR="006D03FD" w:rsidRPr="001B4239" w:rsidRDefault="006D03FD" w:rsidP="006D03FD">
      <w:pPr>
        <w:autoSpaceDE w:val="0"/>
        <w:autoSpaceDN w:val="0"/>
        <w:adjustRightInd w:val="0"/>
        <w:spacing w:after="120" w:line="360" w:lineRule="auto"/>
        <w:jc w:val="both"/>
        <w:rPr>
          <w:rFonts w:ascii="David,Bold"/>
          <w:b/>
          <w:bCs/>
          <w:sz w:val="24"/>
          <w:lang w:eastAsia="en-US"/>
        </w:rPr>
      </w:pPr>
      <w:r w:rsidRPr="001B4239">
        <w:rPr>
          <w:rFonts w:ascii="David,Bold" w:hint="cs"/>
          <w:b/>
          <w:bCs/>
          <w:sz w:val="24"/>
          <w:rtl/>
          <w:lang w:eastAsia="en-US"/>
        </w:rPr>
        <w:t>הנימוקים</w:t>
      </w:r>
      <w:r w:rsidRPr="001B4239">
        <w:rPr>
          <w:rFonts w:ascii="David,Bold"/>
          <w:b/>
          <w:bCs/>
          <w:sz w:val="24"/>
          <w:lang w:eastAsia="en-US"/>
        </w:rPr>
        <w:t xml:space="preserve"> </w:t>
      </w:r>
      <w:r w:rsidRPr="001B4239">
        <w:rPr>
          <w:rFonts w:ascii="David,Bold" w:hint="cs"/>
          <w:b/>
          <w:bCs/>
          <w:sz w:val="24"/>
          <w:rtl/>
          <w:lang w:eastAsia="en-US"/>
        </w:rPr>
        <w:t>לביצוע</w:t>
      </w:r>
      <w:r w:rsidRPr="001B4239">
        <w:rPr>
          <w:rFonts w:ascii="David,Bold"/>
          <w:b/>
          <w:bCs/>
          <w:sz w:val="24"/>
          <w:lang w:eastAsia="en-US"/>
        </w:rPr>
        <w:t xml:space="preserve"> </w:t>
      </w:r>
      <w:r w:rsidRPr="001B4239">
        <w:rPr>
          <w:rFonts w:ascii="David,Bold" w:hint="cs"/>
          <w:b/>
          <w:bCs/>
          <w:sz w:val="24"/>
          <w:rtl/>
          <w:lang w:eastAsia="en-US"/>
        </w:rPr>
        <w:t>המיזם</w:t>
      </w:r>
      <w:r>
        <w:rPr>
          <w:rFonts w:ascii="David,Bold" w:hint="cs"/>
          <w:b/>
          <w:bCs/>
          <w:sz w:val="24"/>
          <w:rtl/>
          <w:lang w:eastAsia="en-US"/>
        </w:rPr>
        <w:t xml:space="preserve"> המשותף</w:t>
      </w:r>
    </w:p>
    <w:p w14:paraId="359C2E73" w14:textId="77777777" w:rsidR="002A11DA" w:rsidRDefault="001B4239" w:rsidP="002A11DA">
      <w:pPr>
        <w:autoSpaceDE w:val="0"/>
        <w:autoSpaceDN w:val="0"/>
        <w:adjustRightInd w:val="0"/>
        <w:spacing w:after="120" w:line="360" w:lineRule="auto"/>
        <w:jc w:val="both"/>
        <w:rPr>
          <w:rFonts w:ascii="David,Bold"/>
          <w:b/>
          <w:bCs/>
          <w:sz w:val="24"/>
          <w:rtl/>
          <w:lang w:eastAsia="en-US"/>
        </w:rPr>
      </w:pPr>
      <w:r w:rsidRPr="001B4239">
        <w:rPr>
          <w:rFonts w:ascii="David,Bold" w:hint="cs"/>
          <w:b/>
          <w:bCs/>
          <w:sz w:val="24"/>
          <w:rtl/>
          <w:lang w:eastAsia="en-US"/>
        </w:rPr>
        <w:t>השפעה</w:t>
      </w:r>
      <w:r w:rsidRPr="001B4239">
        <w:rPr>
          <w:rFonts w:ascii="David,Bold"/>
          <w:b/>
          <w:bCs/>
          <w:sz w:val="24"/>
          <w:lang w:eastAsia="en-US"/>
        </w:rPr>
        <w:t xml:space="preserve"> </w:t>
      </w:r>
      <w:r w:rsidRPr="001B4239">
        <w:rPr>
          <w:rFonts w:ascii="David,Bold" w:hint="cs"/>
          <w:b/>
          <w:bCs/>
          <w:sz w:val="24"/>
          <w:rtl/>
          <w:lang w:eastAsia="en-US"/>
        </w:rPr>
        <w:t>על</w:t>
      </w:r>
      <w:r w:rsidRPr="001B4239">
        <w:rPr>
          <w:rFonts w:ascii="David,Bold"/>
          <w:b/>
          <w:bCs/>
          <w:sz w:val="24"/>
          <w:lang w:eastAsia="en-US"/>
        </w:rPr>
        <w:t xml:space="preserve"> </w:t>
      </w:r>
      <w:r w:rsidRPr="001B4239">
        <w:rPr>
          <w:rFonts w:ascii="David,Bold" w:hint="cs"/>
          <w:b/>
          <w:bCs/>
          <w:sz w:val="24"/>
          <w:rtl/>
          <w:lang w:eastAsia="en-US"/>
        </w:rPr>
        <w:t>עצמאות</w:t>
      </w:r>
      <w:r w:rsidRPr="001B4239">
        <w:rPr>
          <w:rFonts w:ascii="David,Bold"/>
          <w:b/>
          <w:bCs/>
          <w:sz w:val="24"/>
          <w:lang w:eastAsia="en-US"/>
        </w:rPr>
        <w:t xml:space="preserve"> </w:t>
      </w:r>
      <w:r w:rsidRPr="001B4239">
        <w:rPr>
          <w:rFonts w:ascii="David,Bold" w:hint="cs"/>
          <w:b/>
          <w:bCs/>
          <w:sz w:val="24"/>
          <w:rtl/>
          <w:lang w:eastAsia="en-US"/>
        </w:rPr>
        <w:t>הגוף</w:t>
      </w:r>
      <w:r w:rsidRPr="001B4239">
        <w:rPr>
          <w:rFonts w:ascii="David,Bold"/>
          <w:b/>
          <w:bCs/>
          <w:sz w:val="24"/>
          <w:lang w:eastAsia="en-US"/>
        </w:rPr>
        <w:t xml:space="preserve"> </w:t>
      </w:r>
      <w:r w:rsidRPr="001B4239">
        <w:rPr>
          <w:rFonts w:ascii="David,Bold" w:hint="cs"/>
          <w:b/>
          <w:bCs/>
          <w:sz w:val="24"/>
          <w:rtl/>
          <w:lang w:eastAsia="en-US"/>
        </w:rPr>
        <w:t>הממומן</w:t>
      </w:r>
      <w:r w:rsidRPr="001B4239">
        <w:rPr>
          <w:rFonts w:ascii="David,Bold"/>
          <w:b/>
          <w:bCs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המעורבות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בביצוע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הפעילות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מוכוונת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ומוגדרת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על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יד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המדינה</w:t>
      </w:r>
      <w:r w:rsidR="002A11DA">
        <w:rPr>
          <w:rFonts w:ascii="David"/>
          <w:sz w:val="24"/>
          <w:lang w:eastAsia="en-US"/>
        </w:rPr>
        <w:t>,</w:t>
      </w:r>
      <w:r w:rsidR="002A11DA">
        <w:rPr>
          <w:rFonts w:ascii="David" w:hint="cs"/>
          <w:sz w:val="24"/>
          <w:rtl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החל</w:t>
      </w:r>
      <w:r w:rsidR="002A11DA">
        <w:rPr>
          <w:rFonts w:ascii="David" w:hint="cs"/>
          <w:sz w:val="24"/>
          <w:rtl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מאפיון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הפרויקט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וכלה</w:t>
      </w:r>
      <w:r w:rsidRPr="001B4239">
        <w:rPr>
          <w:rFonts w:ascii="David"/>
          <w:sz w:val="24"/>
          <w:lang w:eastAsia="en-US"/>
        </w:rPr>
        <w:t xml:space="preserve"> </w:t>
      </w:r>
      <w:r w:rsidR="002A11DA">
        <w:rPr>
          <w:rFonts w:ascii="David" w:hint="cs"/>
          <w:sz w:val="24"/>
          <w:rtl/>
          <w:lang w:eastAsia="en-US"/>
        </w:rPr>
        <w:t>ביישומו.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הפעילות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מפוקחת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ומבוקרת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על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ידי</w:t>
      </w:r>
      <w:r w:rsidRPr="001B4239">
        <w:rPr>
          <w:rFonts w:ascii="David"/>
          <w:sz w:val="24"/>
          <w:lang w:eastAsia="en-US"/>
        </w:rPr>
        <w:t xml:space="preserve"> </w:t>
      </w:r>
      <w:r w:rsidR="002A11DA">
        <w:rPr>
          <w:rFonts w:ascii="David" w:hint="cs"/>
          <w:sz w:val="24"/>
          <w:rtl/>
          <w:lang w:eastAsia="en-US"/>
        </w:rPr>
        <w:t xml:space="preserve">מינהל הספורט </w:t>
      </w:r>
      <w:r w:rsidR="002A11DA">
        <w:rPr>
          <w:rFonts w:ascii="David"/>
          <w:sz w:val="24"/>
          <w:rtl/>
          <w:lang w:eastAsia="en-US"/>
        </w:rPr>
        <w:t>–</w:t>
      </w:r>
      <w:r w:rsidR="002A11DA">
        <w:rPr>
          <w:rFonts w:ascii="David" w:hint="cs"/>
          <w:sz w:val="24"/>
          <w:rtl/>
          <w:lang w:eastAsia="en-US"/>
        </w:rPr>
        <w:t xml:space="preserve"> האגף הממונה </w:t>
      </w:r>
      <w:r w:rsidRPr="001B4239">
        <w:rPr>
          <w:rFonts w:ascii="David" w:hint="cs"/>
          <w:sz w:val="24"/>
          <w:rtl/>
          <w:lang w:eastAsia="en-US"/>
        </w:rPr>
        <w:t>על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קידום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הספורט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העממי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בסיוע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דוברות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המשרד</w:t>
      </w:r>
      <w:r w:rsidRPr="001B4239">
        <w:rPr>
          <w:rFonts w:ascii="David"/>
          <w:sz w:val="24"/>
          <w:lang w:eastAsia="en-US"/>
        </w:rPr>
        <w:t>.</w:t>
      </w:r>
    </w:p>
    <w:p w14:paraId="0C801A79" w14:textId="65A0683F" w:rsidR="001B4239" w:rsidRPr="001B4239" w:rsidRDefault="001B4239" w:rsidP="002A11DA">
      <w:pPr>
        <w:autoSpaceDE w:val="0"/>
        <w:autoSpaceDN w:val="0"/>
        <w:adjustRightInd w:val="0"/>
        <w:spacing w:after="120" w:line="360" w:lineRule="auto"/>
        <w:jc w:val="both"/>
        <w:rPr>
          <w:rFonts w:ascii="David"/>
          <w:sz w:val="24"/>
          <w:lang w:eastAsia="en-US"/>
        </w:rPr>
      </w:pPr>
      <w:r w:rsidRPr="001B4239">
        <w:rPr>
          <w:rFonts w:ascii="David,Bold" w:hint="cs"/>
          <w:b/>
          <w:bCs/>
          <w:sz w:val="24"/>
          <w:rtl/>
          <w:lang w:eastAsia="en-US"/>
        </w:rPr>
        <w:t>מקור</w:t>
      </w:r>
      <w:r w:rsidRPr="001B4239">
        <w:rPr>
          <w:rFonts w:ascii="David,Bold"/>
          <w:b/>
          <w:bCs/>
          <w:sz w:val="24"/>
          <w:lang w:eastAsia="en-US"/>
        </w:rPr>
        <w:t xml:space="preserve"> </w:t>
      </w:r>
      <w:r w:rsidRPr="001B4239">
        <w:rPr>
          <w:rFonts w:ascii="David,Bold" w:hint="cs"/>
          <w:b/>
          <w:bCs/>
          <w:sz w:val="24"/>
          <w:rtl/>
          <w:lang w:eastAsia="en-US"/>
        </w:rPr>
        <w:t>היוזמה</w:t>
      </w:r>
      <w:r w:rsidRPr="001B4239">
        <w:rPr>
          <w:rFonts w:ascii="David,Bold"/>
          <w:b/>
          <w:bCs/>
          <w:sz w:val="24"/>
          <w:lang w:eastAsia="en-US"/>
        </w:rPr>
        <w:t xml:space="preserve"> </w:t>
      </w:r>
      <w:r w:rsidRPr="001B4239">
        <w:rPr>
          <w:rFonts w:ascii="David,Bold" w:hint="cs"/>
          <w:b/>
          <w:bCs/>
          <w:sz w:val="24"/>
          <w:rtl/>
          <w:lang w:eastAsia="en-US"/>
        </w:rPr>
        <w:t>לקיום</w:t>
      </w:r>
      <w:r w:rsidRPr="001B4239">
        <w:rPr>
          <w:rFonts w:ascii="David,Bold"/>
          <w:b/>
          <w:bCs/>
          <w:sz w:val="24"/>
          <w:lang w:eastAsia="en-US"/>
        </w:rPr>
        <w:t xml:space="preserve"> </w:t>
      </w:r>
      <w:r w:rsidRPr="001B4239">
        <w:rPr>
          <w:rFonts w:ascii="David,Bold" w:hint="cs"/>
          <w:b/>
          <w:bCs/>
          <w:sz w:val="24"/>
          <w:rtl/>
          <w:lang w:eastAsia="en-US"/>
        </w:rPr>
        <w:t>הפעילות</w:t>
      </w:r>
      <w:r w:rsidRPr="001B4239">
        <w:rPr>
          <w:rFonts w:ascii="David,Bold"/>
          <w:b/>
          <w:bCs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היוזמה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לקיום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הפעילות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והאינטרס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העיקרי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בביצוע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הפעילות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היא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של</w:t>
      </w:r>
      <w:r w:rsidRPr="001B4239">
        <w:rPr>
          <w:rFonts w:ascii="David"/>
          <w:sz w:val="24"/>
          <w:lang w:eastAsia="en-US"/>
        </w:rPr>
        <w:t xml:space="preserve"> </w:t>
      </w:r>
      <w:r w:rsidR="002A11DA">
        <w:rPr>
          <w:rFonts w:ascii="David" w:hint="cs"/>
          <w:sz w:val="24"/>
          <w:rtl/>
          <w:lang w:eastAsia="en-US"/>
        </w:rPr>
        <w:t>המדינה.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יש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לציין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כי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גם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לעמותה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יש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אינטרס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מכיוון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שהיא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פועלת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תחום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הכדורגל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החובבני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ברחבי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הארץ</w:t>
      </w:r>
      <w:r w:rsidR="002A11DA">
        <w:rPr>
          <w:rFonts w:ascii="David" w:hint="cs"/>
          <w:sz w:val="24"/>
          <w:rtl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ומסוגלת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להוביל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פרויקט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בסדר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גודל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מתאים</w:t>
      </w:r>
      <w:r w:rsidRPr="001B4239">
        <w:rPr>
          <w:rFonts w:ascii="David"/>
          <w:sz w:val="24"/>
          <w:lang w:eastAsia="en-US"/>
        </w:rPr>
        <w:t>.</w:t>
      </w:r>
    </w:p>
    <w:p w14:paraId="5A720490" w14:textId="5BC21451" w:rsidR="001B4239" w:rsidRPr="001B4239" w:rsidRDefault="001B4239" w:rsidP="002A11DA">
      <w:pPr>
        <w:autoSpaceDE w:val="0"/>
        <w:autoSpaceDN w:val="0"/>
        <w:adjustRightInd w:val="0"/>
        <w:spacing w:after="120" w:line="360" w:lineRule="auto"/>
        <w:jc w:val="both"/>
        <w:rPr>
          <w:rFonts w:ascii="David"/>
          <w:sz w:val="24"/>
          <w:lang w:eastAsia="en-US"/>
        </w:rPr>
      </w:pPr>
      <w:r w:rsidRPr="001B4239">
        <w:rPr>
          <w:rFonts w:ascii="David"/>
          <w:sz w:val="24"/>
          <w:lang w:eastAsia="en-US"/>
        </w:rPr>
        <w:t>"</w:t>
      </w:r>
      <w:r w:rsidRPr="001B4239">
        <w:rPr>
          <w:rFonts w:ascii="David" w:hint="cs"/>
          <w:sz w:val="24"/>
          <w:rtl/>
          <w:lang w:eastAsia="en-US"/>
        </w:rPr>
        <w:t>מדינת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הכדורגל</w:t>
      </w:r>
      <w:r w:rsidRPr="001B4239">
        <w:rPr>
          <w:rFonts w:ascii="David"/>
          <w:sz w:val="24"/>
          <w:lang w:eastAsia="en-US"/>
        </w:rPr>
        <w:t xml:space="preserve"> </w:t>
      </w:r>
      <w:r w:rsidR="002A11DA">
        <w:rPr>
          <w:rFonts w:ascii="David" w:hint="cs"/>
          <w:sz w:val="24"/>
          <w:rtl/>
          <w:lang w:eastAsia="en-US"/>
        </w:rPr>
        <w:t>(</w:t>
      </w:r>
      <w:r w:rsidRPr="001B4239">
        <w:rPr>
          <w:rFonts w:ascii="David" w:hint="cs"/>
          <w:sz w:val="24"/>
          <w:rtl/>
          <w:lang w:eastAsia="en-US"/>
        </w:rPr>
        <w:t>יש</w:t>
      </w:r>
      <w:r w:rsidR="002A11DA">
        <w:rPr>
          <w:rFonts w:ascii="David" w:hint="cs"/>
          <w:sz w:val="24"/>
          <w:rtl/>
          <w:lang w:eastAsia="en-US"/>
        </w:rPr>
        <w:t>ראל)"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הינה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עמותה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רשומה</w:t>
      </w:r>
      <w:r w:rsidR="006D03FD">
        <w:rPr>
          <w:rFonts w:ascii="David" w:hint="cs"/>
          <w:sz w:val="24"/>
          <w:rtl/>
          <w:lang w:eastAsia="en-US"/>
        </w:rPr>
        <w:t>,</w:t>
      </w:r>
      <w:r w:rsidR="002A11DA">
        <w:rPr>
          <w:rFonts w:asciiTheme="minorHAnsi" w:hAnsiTheme="minorHAnsi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המשמשת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כארגון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כדורגל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חברתי</w:t>
      </w:r>
      <w:r w:rsidR="006D03FD">
        <w:rPr>
          <w:rFonts w:ascii="David" w:hint="cs"/>
          <w:sz w:val="24"/>
          <w:rtl/>
          <w:lang w:eastAsia="en-US"/>
        </w:rPr>
        <w:t>,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ופועלת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מזה</w:t>
      </w:r>
      <w:r w:rsidRPr="001B4239">
        <w:rPr>
          <w:rFonts w:ascii="David"/>
          <w:sz w:val="24"/>
          <w:lang w:eastAsia="en-US"/>
        </w:rPr>
        <w:t xml:space="preserve"> </w:t>
      </w:r>
      <w:r w:rsidR="002A11DA">
        <w:rPr>
          <w:rFonts w:ascii="David" w:hint="cs"/>
          <w:sz w:val="24"/>
          <w:rtl/>
          <w:lang w:eastAsia="en-US"/>
        </w:rPr>
        <w:t>יותר מ-</w:t>
      </w:r>
      <w:r w:rsidRPr="001B4239">
        <w:rPr>
          <w:rFonts w:ascii="Calibri,Bold" w:hAnsi="Calibri,Bold"/>
          <w:b/>
          <w:bCs/>
          <w:sz w:val="24"/>
          <w:lang w:eastAsia="en-US"/>
        </w:rPr>
        <w:t xml:space="preserve"> </w:t>
      </w:r>
      <w:r w:rsidRPr="001B4239">
        <w:rPr>
          <w:rFonts w:ascii="David"/>
          <w:sz w:val="24"/>
          <w:lang w:eastAsia="en-US"/>
        </w:rPr>
        <w:t xml:space="preserve">10 </w:t>
      </w:r>
      <w:r w:rsidRPr="001B4239">
        <w:rPr>
          <w:rFonts w:ascii="David" w:hint="cs"/>
          <w:sz w:val="24"/>
          <w:rtl/>
          <w:lang w:eastAsia="en-US"/>
        </w:rPr>
        <w:t>שנים</w:t>
      </w:r>
      <w:r w:rsidR="002A11DA">
        <w:rPr>
          <w:rFonts w:ascii="David" w:hint="cs"/>
          <w:sz w:val="24"/>
          <w:rtl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לקידום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הספורט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והחברה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בישראל</w:t>
      </w:r>
      <w:r w:rsidRPr="001B4239">
        <w:rPr>
          <w:rFonts w:ascii="David"/>
          <w:sz w:val="24"/>
          <w:lang w:eastAsia="en-US"/>
        </w:rPr>
        <w:t>.</w:t>
      </w:r>
      <w:r w:rsidR="002A11DA">
        <w:rPr>
          <w:rFonts w:ascii="David" w:hint="cs"/>
          <w:sz w:val="24"/>
          <w:rtl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העמותה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מקיימת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כ</w:t>
      </w:r>
      <w:r w:rsidR="002A11DA">
        <w:rPr>
          <w:rFonts w:ascii="David" w:hint="cs"/>
          <w:sz w:val="24"/>
          <w:rtl/>
          <w:lang w:eastAsia="en-US"/>
        </w:rPr>
        <w:t>-</w:t>
      </w:r>
      <w:r w:rsidRPr="001B4239">
        <w:rPr>
          <w:rFonts w:ascii="Calibri,Bold" w:hAnsi="Calibri,Bold"/>
          <w:b/>
          <w:bCs/>
          <w:sz w:val="24"/>
          <w:lang w:eastAsia="en-US"/>
        </w:rPr>
        <w:t xml:space="preserve"> </w:t>
      </w:r>
      <w:r w:rsidRPr="001B4239">
        <w:rPr>
          <w:rFonts w:ascii="David"/>
          <w:sz w:val="24"/>
          <w:lang w:eastAsia="en-US"/>
        </w:rPr>
        <w:t xml:space="preserve">500 </w:t>
      </w:r>
      <w:r w:rsidRPr="001B4239">
        <w:rPr>
          <w:rFonts w:ascii="David" w:hint="cs"/>
          <w:sz w:val="24"/>
          <w:rtl/>
          <w:lang w:eastAsia="en-US"/>
        </w:rPr>
        <w:t>טורנירים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של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כדורגל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חובבני</w:t>
      </w:r>
      <w:r w:rsidRPr="001B4239">
        <w:rPr>
          <w:rFonts w:ascii="David"/>
          <w:sz w:val="24"/>
          <w:lang w:eastAsia="en-US"/>
        </w:rPr>
        <w:t xml:space="preserve"> </w:t>
      </w:r>
      <w:r w:rsidR="002A11DA">
        <w:rPr>
          <w:rFonts w:ascii="David" w:hint="cs"/>
          <w:sz w:val="24"/>
          <w:rtl/>
          <w:lang w:eastAsia="en-US"/>
        </w:rPr>
        <w:t>בשנה,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בהם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משתתפים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יותר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מ</w:t>
      </w:r>
      <w:r w:rsidR="002A11DA">
        <w:rPr>
          <w:rFonts w:ascii="David" w:hint="cs"/>
          <w:sz w:val="24"/>
          <w:rtl/>
          <w:lang w:eastAsia="en-US"/>
        </w:rPr>
        <w:t>-</w:t>
      </w:r>
      <w:r w:rsidRPr="001B4239">
        <w:rPr>
          <w:rFonts w:ascii="Calibri,Bold" w:hAnsi="Calibri,Bold"/>
          <w:b/>
          <w:bCs/>
          <w:sz w:val="24"/>
          <w:lang w:eastAsia="en-US"/>
        </w:rPr>
        <w:t xml:space="preserve"> </w:t>
      </w:r>
      <w:r w:rsidRPr="001B4239">
        <w:rPr>
          <w:rFonts w:ascii="David"/>
          <w:sz w:val="24"/>
          <w:lang w:eastAsia="en-US"/>
        </w:rPr>
        <w:t xml:space="preserve">10,000 </w:t>
      </w:r>
      <w:r w:rsidRPr="001B4239">
        <w:rPr>
          <w:rFonts w:ascii="David" w:hint="cs"/>
          <w:sz w:val="24"/>
          <w:rtl/>
          <w:lang w:eastAsia="en-US"/>
        </w:rPr>
        <w:t>ספורטאים</w:t>
      </w:r>
      <w:r w:rsidR="002A11DA">
        <w:rPr>
          <w:rFonts w:asciiTheme="minorHAnsi" w:hAnsiTheme="minorHAnsi" w:hint="cs"/>
          <w:sz w:val="24"/>
          <w:rtl/>
          <w:lang w:eastAsia="en-US"/>
        </w:rPr>
        <w:t>.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העמותה</w:t>
      </w:r>
      <w:r w:rsidR="002A11DA">
        <w:rPr>
          <w:rFonts w:ascii="David" w:hint="cs"/>
          <w:sz w:val="24"/>
          <w:rtl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זכתה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באות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וינגייט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לשנת</w:t>
      </w:r>
      <w:r w:rsidRPr="001B4239">
        <w:rPr>
          <w:rFonts w:ascii="David"/>
          <w:sz w:val="24"/>
          <w:lang w:eastAsia="en-US"/>
        </w:rPr>
        <w:t xml:space="preserve"> 2010 </w:t>
      </w:r>
      <w:r w:rsidRPr="001B4239">
        <w:rPr>
          <w:rFonts w:ascii="David" w:hint="cs"/>
          <w:sz w:val="24"/>
          <w:rtl/>
          <w:lang w:eastAsia="en-US"/>
        </w:rPr>
        <w:t>על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תרומתה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לספורט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ולחברה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בישראל</w:t>
      </w:r>
      <w:r w:rsidRPr="001B4239">
        <w:rPr>
          <w:rFonts w:ascii="David"/>
          <w:sz w:val="24"/>
          <w:lang w:eastAsia="en-US"/>
        </w:rPr>
        <w:t>.</w:t>
      </w:r>
    </w:p>
    <w:p w14:paraId="2A4C8F71" w14:textId="4EFEE500" w:rsidR="001B4239" w:rsidRPr="001B4239" w:rsidRDefault="001B4239" w:rsidP="006D03FD">
      <w:pPr>
        <w:autoSpaceDE w:val="0"/>
        <w:autoSpaceDN w:val="0"/>
        <w:adjustRightInd w:val="0"/>
        <w:spacing w:after="120" w:line="360" w:lineRule="auto"/>
        <w:jc w:val="both"/>
        <w:rPr>
          <w:rFonts w:ascii="David"/>
          <w:sz w:val="24"/>
          <w:lang w:eastAsia="en-US"/>
        </w:rPr>
      </w:pPr>
      <w:r w:rsidRPr="001B4239">
        <w:rPr>
          <w:rFonts w:ascii="David" w:hint="cs"/>
          <w:sz w:val="24"/>
          <w:rtl/>
          <w:lang w:eastAsia="en-US"/>
        </w:rPr>
        <w:t>פרויקט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הדגל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של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העמותה</w:t>
      </w:r>
      <w:r w:rsidR="006D03FD">
        <w:rPr>
          <w:rFonts w:asciiTheme="minorHAnsi" w:hAnsiTheme="minorHAnsi" w:hint="cs"/>
          <w:sz w:val="24"/>
          <w:rtl/>
          <w:lang w:eastAsia="en-US"/>
        </w:rPr>
        <w:t>,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המבוצע</w:t>
      </w:r>
      <w:r w:rsidRPr="001B4239">
        <w:rPr>
          <w:rFonts w:ascii="David"/>
          <w:sz w:val="24"/>
          <w:lang w:eastAsia="en-US"/>
        </w:rPr>
        <w:t xml:space="preserve"> </w:t>
      </w:r>
      <w:r w:rsidR="006D03FD">
        <w:rPr>
          <w:rFonts w:ascii="David" w:hint="cs"/>
          <w:sz w:val="24"/>
          <w:rtl/>
          <w:lang w:eastAsia="en-US"/>
        </w:rPr>
        <w:t xml:space="preserve">מאז שנת 2011 </w:t>
      </w:r>
      <w:r w:rsidRPr="001B4239">
        <w:rPr>
          <w:rFonts w:ascii="David" w:hint="cs"/>
          <w:sz w:val="24"/>
          <w:rtl/>
          <w:lang w:eastAsia="en-US"/>
        </w:rPr>
        <w:t>בשיתוף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פעולה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עם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משרד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התרבות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והספורט</w:t>
      </w:r>
      <w:r w:rsidR="002A11DA">
        <w:rPr>
          <w:rFonts w:ascii="David" w:hint="cs"/>
          <w:sz w:val="24"/>
          <w:rtl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ובתמיכתו</w:t>
      </w:r>
      <w:r w:rsidR="002A11DA">
        <w:rPr>
          <w:rFonts w:asciiTheme="minorHAnsi" w:hAnsiTheme="minorHAnsi" w:hint="cs"/>
          <w:sz w:val="24"/>
          <w:rtl/>
          <w:lang w:eastAsia="en-US"/>
        </w:rPr>
        <w:t xml:space="preserve"> ה</w:t>
      </w:r>
      <w:r w:rsidRPr="001B4239">
        <w:rPr>
          <w:rFonts w:ascii="David" w:hint="cs"/>
          <w:sz w:val="24"/>
          <w:rtl/>
          <w:lang w:eastAsia="en-US"/>
        </w:rPr>
        <w:t>ינו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ארגון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אליפות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משרד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התרבות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והספורט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בכדורגל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חובבים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ע</w:t>
      </w:r>
      <w:r w:rsidRPr="001B4239">
        <w:rPr>
          <w:rFonts w:ascii="David"/>
          <w:sz w:val="24"/>
          <w:lang w:eastAsia="en-US"/>
        </w:rPr>
        <w:t>"</w:t>
      </w:r>
      <w:r w:rsidRPr="001B4239">
        <w:rPr>
          <w:rFonts w:ascii="David" w:hint="cs"/>
          <w:sz w:val="24"/>
          <w:rtl/>
          <w:lang w:eastAsia="en-US"/>
        </w:rPr>
        <w:t>ש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אבי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כהן</w:t>
      </w:r>
      <w:r w:rsidR="006D03FD">
        <w:rPr>
          <w:rFonts w:ascii="David" w:hint="cs"/>
          <w:sz w:val="24"/>
          <w:rtl/>
          <w:lang w:eastAsia="en-US"/>
        </w:rPr>
        <w:t xml:space="preserve">, </w:t>
      </w:r>
      <w:r w:rsidRPr="001B4239">
        <w:rPr>
          <w:rFonts w:ascii="David" w:hint="cs"/>
          <w:sz w:val="24"/>
          <w:rtl/>
          <w:lang w:eastAsia="en-US"/>
        </w:rPr>
        <w:t>תוך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שימת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דגש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על</w:t>
      </w:r>
      <w:r w:rsidR="002A11DA">
        <w:rPr>
          <w:rFonts w:ascii="David" w:hint="cs"/>
          <w:sz w:val="24"/>
          <w:rtl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הכדורגל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ההוגן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והחברי</w:t>
      </w:r>
      <w:r w:rsidRPr="001B4239">
        <w:rPr>
          <w:rFonts w:ascii="David"/>
          <w:sz w:val="24"/>
          <w:lang w:eastAsia="en-US"/>
        </w:rPr>
        <w:t>.</w:t>
      </w:r>
      <w:r w:rsidR="002A11DA">
        <w:rPr>
          <w:rFonts w:ascii="David" w:hint="cs"/>
          <w:sz w:val="24"/>
          <w:rtl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פעילות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העמותה</w:t>
      </w:r>
      <w:r w:rsidR="006D03FD">
        <w:rPr>
          <w:rFonts w:ascii="David" w:hint="cs"/>
          <w:sz w:val="24"/>
          <w:rtl/>
          <w:lang w:eastAsia="en-US"/>
        </w:rPr>
        <w:t>,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ובכלל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זה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הפעילות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במסגרת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הפרויקט</w:t>
      </w:r>
      <w:r w:rsidR="006D03FD">
        <w:rPr>
          <w:rFonts w:ascii="David" w:hint="cs"/>
          <w:sz w:val="24"/>
          <w:rtl/>
          <w:lang w:eastAsia="en-US"/>
        </w:rPr>
        <w:t xml:space="preserve">, </w:t>
      </w:r>
      <w:r w:rsidRPr="001B4239">
        <w:rPr>
          <w:rFonts w:ascii="David" w:hint="cs"/>
          <w:sz w:val="24"/>
          <w:rtl/>
          <w:lang w:eastAsia="en-US"/>
        </w:rPr>
        <w:t>עולה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בקנה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אחד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עם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אחד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היעדים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החשובים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של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המשרד</w:t>
      </w:r>
      <w:r w:rsidRPr="001B4239">
        <w:rPr>
          <w:rFonts w:ascii="David" w:hint="cs"/>
          <w:sz w:val="24"/>
          <w:lang w:eastAsia="en-US"/>
        </w:rPr>
        <w:t>–</w:t>
      </w:r>
      <w:r w:rsidRPr="001B4239">
        <w:rPr>
          <w:rFonts w:ascii="David"/>
          <w:sz w:val="24"/>
          <w:lang w:eastAsia="en-US"/>
        </w:rPr>
        <w:t xml:space="preserve"> </w:t>
      </w:r>
      <w:r w:rsidR="002A11DA">
        <w:rPr>
          <w:rFonts w:ascii="David" w:hint="cs"/>
          <w:sz w:val="24"/>
          <w:rtl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מיגור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תופעת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האלימות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והגזענות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בספורט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בכלל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ובכדורגל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בפרט</w:t>
      </w:r>
      <w:r w:rsidRPr="001B4239">
        <w:rPr>
          <w:rFonts w:ascii="David"/>
          <w:sz w:val="24"/>
          <w:lang w:eastAsia="en-US"/>
        </w:rPr>
        <w:t xml:space="preserve"> ,</w:t>
      </w:r>
      <w:r w:rsidRPr="001B4239">
        <w:rPr>
          <w:rFonts w:ascii="David" w:hint="cs"/>
          <w:sz w:val="24"/>
          <w:rtl/>
          <w:lang w:eastAsia="en-US"/>
        </w:rPr>
        <w:t>כפי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שצוין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מעלה</w:t>
      </w:r>
      <w:r w:rsidR="002A11DA">
        <w:rPr>
          <w:rFonts w:ascii="David" w:hint="cs"/>
          <w:sz w:val="24"/>
          <w:rtl/>
          <w:lang w:eastAsia="en-US"/>
        </w:rPr>
        <w:t>.</w:t>
      </w:r>
    </w:p>
    <w:p w14:paraId="6D2DC39B" w14:textId="1E1A0350" w:rsidR="001B4239" w:rsidRPr="001B4239" w:rsidRDefault="001B4239" w:rsidP="006D03FD">
      <w:pPr>
        <w:autoSpaceDE w:val="0"/>
        <w:autoSpaceDN w:val="0"/>
        <w:adjustRightInd w:val="0"/>
        <w:spacing w:after="120" w:line="360" w:lineRule="auto"/>
        <w:jc w:val="both"/>
        <w:rPr>
          <w:rFonts w:ascii="David"/>
          <w:sz w:val="24"/>
          <w:rtl/>
          <w:lang w:eastAsia="en-US"/>
        </w:rPr>
      </w:pPr>
      <w:r w:rsidRPr="001B4239">
        <w:rPr>
          <w:rFonts w:ascii="David" w:hint="cs"/>
          <w:sz w:val="24"/>
          <w:rtl/>
          <w:lang w:eastAsia="en-US"/>
        </w:rPr>
        <w:lastRenderedPageBreak/>
        <w:t>הפרויקט</w:t>
      </w:r>
      <w:r w:rsidRPr="001B4239">
        <w:rPr>
          <w:rFonts w:ascii="David"/>
          <w:sz w:val="24"/>
          <w:lang w:eastAsia="en-US"/>
        </w:rPr>
        <w:t xml:space="preserve"> </w:t>
      </w:r>
      <w:r w:rsidR="002A11DA">
        <w:rPr>
          <w:rFonts w:ascii="David" w:hint="cs"/>
          <w:sz w:val="24"/>
          <w:rtl/>
          <w:lang w:eastAsia="en-US"/>
        </w:rPr>
        <w:t xml:space="preserve">דנן </w:t>
      </w:r>
      <w:r w:rsidRPr="001B4239">
        <w:rPr>
          <w:rFonts w:ascii="David" w:hint="cs"/>
          <w:sz w:val="24"/>
          <w:rtl/>
          <w:lang w:eastAsia="en-US"/>
        </w:rPr>
        <w:t>הוא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ספינת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הדגל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של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הכדורגל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החובבני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בישראל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ומטרתו</w:t>
      </w:r>
      <w:r w:rsidR="006D03FD">
        <w:rPr>
          <w:rFonts w:asciiTheme="minorHAnsi" w:hAnsiTheme="minorHAnsi" w:hint="cs"/>
          <w:sz w:val="24"/>
          <w:rtl/>
          <w:lang w:eastAsia="en-US"/>
        </w:rPr>
        <w:t>,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בין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היתר</w:t>
      </w:r>
      <w:r w:rsidR="006D03FD">
        <w:rPr>
          <w:rFonts w:ascii="David" w:hint="cs"/>
          <w:sz w:val="24"/>
          <w:rtl/>
          <w:lang w:eastAsia="en-US"/>
        </w:rPr>
        <w:t>,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להשפיע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הלכה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למעשה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על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שפת</w:t>
      </w:r>
      <w:r w:rsidR="002A11DA">
        <w:rPr>
          <w:rFonts w:ascii="David" w:hint="cs"/>
          <w:sz w:val="24"/>
          <w:rtl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הכדורגל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בישראל</w:t>
      </w:r>
      <w:r w:rsidR="006D03FD">
        <w:rPr>
          <w:rFonts w:ascii="David" w:hint="cs"/>
          <w:sz w:val="24"/>
          <w:rtl/>
          <w:lang w:eastAsia="en-US"/>
        </w:rPr>
        <w:t>.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כל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המשחקים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בפרויקט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משוחקים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לעיני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האוהדים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ללא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שופטים</w:t>
      </w:r>
      <w:r w:rsidR="006D03FD">
        <w:rPr>
          <w:rFonts w:ascii="David" w:hint="cs"/>
          <w:sz w:val="24"/>
          <w:rtl/>
          <w:lang w:eastAsia="en-US"/>
        </w:rPr>
        <w:t>,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במטרה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להציג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ולאפשר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דו</w:t>
      </w:r>
      <w:r w:rsidR="002A11DA">
        <w:rPr>
          <w:rFonts w:ascii="David" w:hint="cs"/>
          <w:sz w:val="24"/>
          <w:rtl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שיח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הגון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והוגן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בין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הספורטאים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וכלל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הצופים</w:t>
      </w:r>
      <w:r w:rsidR="006D03FD">
        <w:rPr>
          <w:rFonts w:ascii="David" w:hint="cs"/>
          <w:sz w:val="24"/>
          <w:rtl/>
          <w:lang w:eastAsia="en-US"/>
        </w:rPr>
        <w:t>.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האליפות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מאורגנת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ומנוהלת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ישירות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על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ידי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מנהליה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ועובדיה</w:t>
      </w:r>
      <w:r w:rsidR="002A11DA">
        <w:rPr>
          <w:rFonts w:ascii="David" w:hint="cs"/>
          <w:sz w:val="24"/>
          <w:rtl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המנוסים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של</w:t>
      </w:r>
      <w:r w:rsidRPr="001B4239">
        <w:rPr>
          <w:rFonts w:ascii="David"/>
          <w:sz w:val="24"/>
          <w:lang w:eastAsia="en-US"/>
        </w:rPr>
        <w:t xml:space="preserve"> </w:t>
      </w:r>
      <w:r w:rsidR="006D03FD">
        <w:rPr>
          <w:rFonts w:ascii="David" w:hint="cs"/>
          <w:sz w:val="24"/>
          <w:rtl/>
          <w:lang w:eastAsia="en-US"/>
        </w:rPr>
        <w:t>העמותה,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העוסקים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כבר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מעל</w:t>
      </w:r>
      <w:r w:rsidRPr="001B4239">
        <w:rPr>
          <w:rFonts w:ascii="David"/>
          <w:sz w:val="24"/>
          <w:lang w:eastAsia="en-US"/>
        </w:rPr>
        <w:t xml:space="preserve"> 10 </w:t>
      </w:r>
      <w:r w:rsidRPr="001B4239">
        <w:rPr>
          <w:rFonts w:ascii="David" w:hint="cs"/>
          <w:sz w:val="24"/>
          <w:rtl/>
          <w:lang w:eastAsia="en-US"/>
        </w:rPr>
        <w:t>שנים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בניהול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טורנירים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בענף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הכדורגל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חובבים</w:t>
      </w:r>
      <w:r w:rsidRPr="001B4239">
        <w:rPr>
          <w:rFonts w:ascii="David"/>
          <w:sz w:val="24"/>
          <w:lang w:eastAsia="en-US"/>
        </w:rPr>
        <w:t>.</w:t>
      </w:r>
    </w:p>
    <w:p w14:paraId="0FB60F6B" w14:textId="77777777" w:rsidR="001B4239" w:rsidRPr="001B4239" w:rsidRDefault="001B4239" w:rsidP="001B4239">
      <w:pPr>
        <w:autoSpaceDE w:val="0"/>
        <w:autoSpaceDN w:val="0"/>
        <w:adjustRightInd w:val="0"/>
        <w:spacing w:after="120" w:line="360" w:lineRule="auto"/>
        <w:jc w:val="both"/>
        <w:rPr>
          <w:rFonts w:ascii="David,Bold"/>
          <w:b/>
          <w:bCs/>
          <w:sz w:val="24"/>
          <w:rtl/>
          <w:lang w:eastAsia="en-US"/>
        </w:rPr>
      </w:pPr>
      <w:r w:rsidRPr="001B4239">
        <w:rPr>
          <w:rFonts w:ascii="David,Bold" w:hint="cs"/>
          <w:b/>
          <w:bCs/>
          <w:sz w:val="24"/>
          <w:rtl/>
          <w:lang w:eastAsia="en-US"/>
        </w:rPr>
        <w:t>מועד</w:t>
      </w:r>
      <w:r w:rsidRPr="001B4239">
        <w:rPr>
          <w:rFonts w:ascii="David,Bold"/>
          <w:b/>
          <w:bCs/>
          <w:sz w:val="24"/>
          <w:lang w:eastAsia="en-US"/>
        </w:rPr>
        <w:t xml:space="preserve"> </w:t>
      </w:r>
      <w:r w:rsidRPr="001B4239">
        <w:rPr>
          <w:rFonts w:ascii="David,Bold" w:hint="cs"/>
          <w:b/>
          <w:bCs/>
          <w:sz w:val="24"/>
          <w:rtl/>
          <w:lang w:eastAsia="en-US"/>
        </w:rPr>
        <w:t>האירוע</w:t>
      </w:r>
    </w:p>
    <w:p w14:paraId="567A23F5" w14:textId="513387BF" w:rsidR="001B4239" w:rsidRPr="001B4239" w:rsidRDefault="00E516A1" w:rsidP="002A11DA">
      <w:pPr>
        <w:autoSpaceDE w:val="0"/>
        <w:autoSpaceDN w:val="0"/>
        <w:adjustRightInd w:val="0"/>
        <w:spacing w:after="120" w:line="360" w:lineRule="auto"/>
        <w:jc w:val="both"/>
        <w:rPr>
          <w:rFonts w:ascii="David"/>
          <w:sz w:val="24"/>
          <w:lang w:eastAsia="en-US"/>
        </w:rPr>
      </w:pPr>
      <w:r>
        <w:rPr>
          <w:rFonts w:ascii="David" w:hint="cs"/>
          <w:sz w:val="24"/>
          <w:rtl/>
          <w:lang w:eastAsia="en-US"/>
        </w:rPr>
        <w:t>המיזם המשותף</w:t>
      </w:r>
      <w:r w:rsidR="001B4239" w:rsidRPr="001B4239">
        <w:rPr>
          <w:rFonts w:ascii="David"/>
          <w:sz w:val="24"/>
          <w:lang w:eastAsia="en-US"/>
        </w:rPr>
        <w:t xml:space="preserve"> </w:t>
      </w:r>
      <w:r w:rsidR="001B4239" w:rsidRPr="001B4239">
        <w:rPr>
          <w:rFonts w:ascii="David" w:hint="cs"/>
          <w:sz w:val="24"/>
          <w:rtl/>
          <w:lang w:eastAsia="en-US"/>
        </w:rPr>
        <w:t>מתוכ</w:t>
      </w:r>
      <w:r>
        <w:rPr>
          <w:rFonts w:ascii="David" w:hint="cs"/>
          <w:sz w:val="24"/>
          <w:rtl/>
          <w:lang w:eastAsia="en-US"/>
        </w:rPr>
        <w:t>נ</w:t>
      </w:r>
      <w:r w:rsidR="001B4239" w:rsidRPr="001B4239">
        <w:rPr>
          <w:rFonts w:ascii="David" w:hint="cs"/>
          <w:sz w:val="24"/>
          <w:rtl/>
          <w:lang w:eastAsia="en-US"/>
        </w:rPr>
        <w:t>ן</w:t>
      </w:r>
      <w:r w:rsidR="001B4239" w:rsidRPr="001B4239">
        <w:rPr>
          <w:rFonts w:ascii="David"/>
          <w:sz w:val="24"/>
          <w:lang w:eastAsia="en-US"/>
        </w:rPr>
        <w:t xml:space="preserve"> </w:t>
      </w:r>
      <w:r w:rsidR="001B4239" w:rsidRPr="001B4239">
        <w:rPr>
          <w:rFonts w:ascii="David" w:hint="cs"/>
          <w:sz w:val="24"/>
          <w:rtl/>
          <w:lang w:eastAsia="en-US"/>
        </w:rPr>
        <w:t>להתקיים</w:t>
      </w:r>
      <w:r w:rsidR="001B4239" w:rsidRPr="001B4239">
        <w:rPr>
          <w:rFonts w:ascii="David"/>
          <w:sz w:val="24"/>
          <w:lang w:eastAsia="en-US"/>
        </w:rPr>
        <w:t xml:space="preserve"> </w:t>
      </w:r>
      <w:r w:rsidR="002A11DA">
        <w:rPr>
          <w:rFonts w:ascii="David" w:hint="cs"/>
          <w:sz w:val="24"/>
          <w:rtl/>
          <w:lang w:eastAsia="en-US"/>
        </w:rPr>
        <w:t>החל מחודש אוגוסט 2017.</w:t>
      </w:r>
    </w:p>
    <w:p w14:paraId="6341E545" w14:textId="052E11BC" w:rsidR="001B4239" w:rsidRDefault="001B4239" w:rsidP="006D03FD">
      <w:pPr>
        <w:autoSpaceDE w:val="0"/>
        <w:autoSpaceDN w:val="0"/>
        <w:adjustRightInd w:val="0"/>
        <w:spacing w:after="120" w:line="360" w:lineRule="auto"/>
        <w:jc w:val="both"/>
        <w:rPr>
          <w:rFonts w:ascii="David"/>
          <w:sz w:val="24"/>
          <w:rtl/>
          <w:lang w:eastAsia="en-US"/>
        </w:rPr>
      </w:pPr>
      <w:r w:rsidRPr="001B4239">
        <w:rPr>
          <w:rFonts w:ascii="David" w:hint="cs"/>
          <w:sz w:val="24"/>
          <w:rtl/>
          <w:lang w:eastAsia="en-US"/>
        </w:rPr>
        <w:t>בהמשך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להצלחת</w:t>
      </w:r>
      <w:r w:rsidRPr="001B4239">
        <w:rPr>
          <w:rFonts w:ascii="David"/>
          <w:sz w:val="24"/>
          <w:lang w:eastAsia="en-US"/>
        </w:rPr>
        <w:t xml:space="preserve"> </w:t>
      </w:r>
      <w:r w:rsidR="002A11DA">
        <w:rPr>
          <w:rFonts w:ascii="David" w:hint="cs"/>
          <w:sz w:val="24"/>
          <w:rtl/>
          <w:lang w:eastAsia="en-US"/>
        </w:rPr>
        <w:t>המיזם בשנים האחרונות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אנו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מבקשים</w:t>
      </w:r>
      <w:r w:rsidR="002A11DA">
        <w:rPr>
          <w:rFonts w:ascii="David" w:hint="cs"/>
          <w:sz w:val="24"/>
          <w:rtl/>
          <w:lang w:eastAsia="en-US"/>
        </w:rPr>
        <w:t xml:space="preserve"> לאשר את הה</w:t>
      </w:r>
      <w:r w:rsidRPr="001B4239">
        <w:rPr>
          <w:rFonts w:ascii="David" w:hint="cs"/>
          <w:sz w:val="24"/>
          <w:rtl/>
          <w:lang w:eastAsia="en-US"/>
        </w:rPr>
        <w:t>תקשר</w:t>
      </w:r>
      <w:r w:rsidR="002A11DA">
        <w:rPr>
          <w:rFonts w:ascii="David" w:hint="cs"/>
          <w:sz w:val="24"/>
          <w:rtl/>
          <w:lang w:eastAsia="en-US"/>
        </w:rPr>
        <w:t>ות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עם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העמותה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לביצוע</w:t>
      </w:r>
      <w:r w:rsidRPr="001B4239">
        <w:rPr>
          <w:rFonts w:ascii="David"/>
          <w:sz w:val="24"/>
          <w:lang w:eastAsia="en-US"/>
        </w:rPr>
        <w:t xml:space="preserve"> </w:t>
      </w:r>
      <w:r w:rsidRPr="001B4239">
        <w:rPr>
          <w:rFonts w:ascii="David" w:hint="cs"/>
          <w:sz w:val="24"/>
          <w:rtl/>
          <w:lang w:eastAsia="en-US"/>
        </w:rPr>
        <w:t>הפרויקט</w:t>
      </w:r>
      <w:r w:rsidRPr="001B4239">
        <w:rPr>
          <w:rFonts w:ascii="David"/>
          <w:sz w:val="24"/>
          <w:lang w:eastAsia="en-US"/>
        </w:rPr>
        <w:t xml:space="preserve"> </w:t>
      </w:r>
      <w:r w:rsidR="002A11DA">
        <w:rPr>
          <w:rFonts w:ascii="David" w:hint="cs"/>
          <w:sz w:val="24"/>
          <w:rtl/>
          <w:lang w:eastAsia="en-US"/>
        </w:rPr>
        <w:t xml:space="preserve">לשנת 2017, בסך כולל של 400,000 ₪ מתקציב </w:t>
      </w:r>
      <w:r w:rsidR="006D03FD">
        <w:rPr>
          <w:rFonts w:ascii="David" w:hint="cs"/>
          <w:sz w:val="24"/>
          <w:rtl/>
          <w:lang w:eastAsia="en-US"/>
        </w:rPr>
        <w:t>מינהל הספורט,</w:t>
      </w:r>
      <w:r w:rsidR="002A11DA">
        <w:rPr>
          <w:rFonts w:ascii="David" w:hint="cs"/>
          <w:sz w:val="24"/>
          <w:rtl/>
          <w:lang w:eastAsia="en-US"/>
        </w:rPr>
        <w:t xml:space="preserve"> בהתאם לנספח התקציבי המצורף לפניה זו.</w:t>
      </w:r>
    </w:p>
    <w:p w14:paraId="536B086D" w14:textId="410160BF" w:rsidR="006D03FD" w:rsidRPr="001B4239" w:rsidRDefault="006D03FD" w:rsidP="006D03FD">
      <w:pPr>
        <w:autoSpaceDE w:val="0"/>
        <w:autoSpaceDN w:val="0"/>
        <w:adjustRightInd w:val="0"/>
        <w:spacing w:after="120" w:line="360" w:lineRule="auto"/>
        <w:jc w:val="both"/>
        <w:rPr>
          <w:rFonts w:ascii="David"/>
          <w:sz w:val="24"/>
          <w:lang w:eastAsia="en-US"/>
        </w:rPr>
      </w:pPr>
      <w:r>
        <w:rPr>
          <w:rFonts w:ascii="David" w:hint="cs"/>
          <w:sz w:val="24"/>
          <w:rtl/>
          <w:lang w:eastAsia="en-US"/>
        </w:rPr>
        <w:t>כמפורט בנספח התקציבי, העמותה מתחייבת להשקיע למעלה מ-50% מתקציב הפרויקט.</w:t>
      </w:r>
    </w:p>
    <w:p w14:paraId="5F3946AF" w14:textId="0A98EFB5" w:rsidR="002A11DA" w:rsidRDefault="002A11DA" w:rsidP="002A11DA">
      <w:pPr>
        <w:spacing w:after="120" w:line="360" w:lineRule="auto"/>
        <w:jc w:val="both"/>
        <w:rPr>
          <w:b/>
          <w:bCs/>
          <w:sz w:val="24"/>
          <w:rtl/>
        </w:rPr>
      </w:pPr>
      <w:r>
        <w:rPr>
          <w:rFonts w:hint="cs"/>
          <w:b/>
          <w:bCs/>
          <w:sz w:val="24"/>
          <w:rtl/>
        </w:rPr>
        <w:t>לאור כל האמור מתבקשת הוועדה לאשר את ההתקשרות במיזם משותף עם העמותה.</w:t>
      </w:r>
    </w:p>
    <w:p w14:paraId="0E2DB582" w14:textId="7008B0D3" w:rsidR="002A11DA" w:rsidRDefault="002A11DA" w:rsidP="002A11DA">
      <w:pPr>
        <w:spacing w:after="120" w:line="360" w:lineRule="auto"/>
        <w:jc w:val="both"/>
        <w:rPr>
          <w:b/>
          <w:bCs/>
          <w:sz w:val="24"/>
          <w:rtl/>
        </w:rPr>
      </w:pPr>
      <w:r>
        <w:rPr>
          <w:rFonts w:hint="cs"/>
          <w:b/>
          <w:bCs/>
          <w:sz w:val="24"/>
          <w:rtl/>
        </w:rPr>
        <w:t xml:space="preserve">תקנה תקציבית </w:t>
      </w:r>
      <w:r>
        <w:rPr>
          <w:b/>
          <w:bCs/>
          <w:sz w:val="24"/>
          <w:rtl/>
        </w:rPr>
        <w:t>–</w:t>
      </w:r>
      <w:r>
        <w:rPr>
          <w:rFonts w:hint="cs"/>
          <w:b/>
          <w:bCs/>
          <w:sz w:val="24"/>
          <w:rtl/>
        </w:rPr>
        <w:t xml:space="preserve"> 19-43-01-05</w:t>
      </w:r>
    </w:p>
    <w:p w14:paraId="1D520EA6" w14:textId="77777777" w:rsidR="002A11DA" w:rsidRDefault="002A11DA" w:rsidP="002A11DA">
      <w:pPr>
        <w:spacing w:after="120" w:line="360" w:lineRule="auto"/>
        <w:jc w:val="both"/>
        <w:rPr>
          <w:b/>
          <w:bCs/>
          <w:sz w:val="24"/>
          <w:rtl/>
        </w:rPr>
      </w:pPr>
    </w:p>
    <w:p w14:paraId="1874718F" w14:textId="77777777" w:rsidR="002A11DA" w:rsidRPr="001B4239" w:rsidRDefault="002A11DA" w:rsidP="002A11DA">
      <w:pPr>
        <w:spacing w:after="120" w:line="360" w:lineRule="auto"/>
        <w:jc w:val="both"/>
        <w:rPr>
          <w:b/>
          <w:bCs/>
          <w:sz w:val="24"/>
          <w:rtl/>
        </w:rPr>
      </w:pPr>
    </w:p>
    <w:p w14:paraId="1B76B396" w14:textId="77777777" w:rsidR="005E1CAD" w:rsidRPr="001B4239" w:rsidRDefault="005E1CAD" w:rsidP="001B4239">
      <w:pPr>
        <w:spacing w:after="120" w:line="360" w:lineRule="auto"/>
        <w:ind w:firstLine="3543"/>
        <w:jc w:val="both"/>
        <w:rPr>
          <w:b/>
          <w:bCs/>
          <w:sz w:val="24"/>
          <w:rtl/>
        </w:rPr>
      </w:pPr>
      <w:r w:rsidRPr="001B4239">
        <w:rPr>
          <w:b/>
          <w:bCs/>
          <w:sz w:val="24"/>
          <w:rtl/>
        </w:rPr>
        <w:t>בברכה</w:t>
      </w:r>
      <w:r w:rsidRPr="001B4239">
        <w:rPr>
          <w:rFonts w:hint="cs"/>
          <w:b/>
          <w:bCs/>
          <w:sz w:val="24"/>
          <w:rtl/>
        </w:rPr>
        <w:t>,</w:t>
      </w:r>
    </w:p>
    <w:p w14:paraId="33D4545D" w14:textId="6511C3F0" w:rsidR="005E1CAD" w:rsidRPr="001B4239" w:rsidRDefault="005E1CAD" w:rsidP="001B4239">
      <w:pPr>
        <w:spacing w:after="120" w:line="360" w:lineRule="auto"/>
        <w:ind w:firstLine="3543"/>
        <w:jc w:val="both"/>
        <w:rPr>
          <w:b/>
          <w:bCs/>
          <w:sz w:val="24"/>
          <w:rtl/>
        </w:rPr>
      </w:pPr>
    </w:p>
    <w:p w14:paraId="73B54993" w14:textId="39FE92E5" w:rsidR="005E1CAD" w:rsidRPr="001B4239" w:rsidRDefault="00BC7501" w:rsidP="001B4239">
      <w:pPr>
        <w:spacing w:after="120" w:line="360" w:lineRule="auto"/>
        <w:ind w:firstLine="3543"/>
        <w:jc w:val="both"/>
        <w:rPr>
          <w:b/>
          <w:bCs/>
          <w:sz w:val="24"/>
          <w:rtl/>
        </w:rPr>
      </w:pPr>
      <w:r w:rsidRPr="001B4239">
        <w:rPr>
          <w:rFonts w:hint="cs"/>
          <w:b/>
          <w:bCs/>
          <w:sz w:val="24"/>
          <w:rtl/>
        </w:rPr>
        <w:t>עופר בוסתן</w:t>
      </w:r>
    </w:p>
    <w:p w14:paraId="0CD48BC9" w14:textId="77777777" w:rsidR="00414A3C" w:rsidRPr="001B4239" w:rsidRDefault="005E1CAD" w:rsidP="001B4239">
      <w:pPr>
        <w:spacing w:after="120" w:line="360" w:lineRule="auto"/>
        <w:ind w:firstLine="3543"/>
        <w:jc w:val="both"/>
        <w:rPr>
          <w:b/>
          <w:bCs/>
          <w:sz w:val="24"/>
          <w:rtl/>
        </w:rPr>
      </w:pPr>
      <w:r w:rsidRPr="001B4239">
        <w:rPr>
          <w:b/>
          <w:bCs/>
          <w:sz w:val="24"/>
          <w:rtl/>
        </w:rPr>
        <w:t>סגן ראש מינהל הספורט</w:t>
      </w:r>
    </w:p>
    <w:p w14:paraId="3E64352F" w14:textId="76564057" w:rsidR="00414A3C" w:rsidRPr="001B4239" w:rsidRDefault="00414A3C" w:rsidP="001B4239">
      <w:pPr>
        <w:spacing w:after="120" w:line="360" w:lineRule="auto"/>
        <w:jc w:val="both"/>
        <w:rPr>
          <w:sz w:val="24"/>
          <w:rtl/>
        </w:rPr>
      </w:pPr>
    </w:p>
    <w:sectPr w:rsidR="00414A3C" w:rsidRPr="001B4239" w:rsidSect="00ED0A6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endnotePr>
        <w:numFmt w:val="lowerLetter"/>
      </w:endnotePr>
      <w:pgSz w:w="11907" w:h="16840" w:code="9"/>
      <w:pgMar w:top="1134" w:right="1134" w:bottom="1134" w:left="1134" w:header="720" w:footer="720" w:gutter="0"/>
      <w:cols w:space="720"/>
      <w:bidi/>
      <w:rtlGutter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1694DB70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B61C767" w14:textId="77777777" w:rsidR="001B4239" w:rsidRDefault="001B4239">
      <w:r>
        <w:separator/>
      </w:r>
    </w:p>
  </w:endnote>
  <w:endnote w:type="continuationSeparator" w:id="0">
    <w:p w14:paraId="6EFAA41F" w14:textId="77777777" w:rsidR="001B4239" w:rsidRDefault="001B42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,Bold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AF8933" w14:textId="77777777" w:rsidR="001B4239" w:rsidRDefault="001B4239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F5CAED" w14:textId="77777777" w:rsidR="001B4239" w:rsidRDefault="001B4239">
    <w:pPr>
      <w:pStyle w:val="Footer1"/>
      <w:pBdr>
        <w:bottom w:val="single" w:sz="6" w:space="1" w:color="auto"/>
      </w:pBdr>
      <w:rPr>
        <w:sz w:val="16"/>
        <w:szCs w:val="16"/>
        <w:rtl/>
      </w:rPr>
    </w:pP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FILENAME \p </w:instrText>
    </w:r>
    <w:r>
      <w:rPr>
        <w:snapToGrid w:val="0"/>
        <w:sz w:val="16"/>
        <w:szCs w:val="16"/>
      </w:rPr>
      <w:fldChar w:fldCharType="separate"/>
    </w:r>
    <w:r>
      <w:rPr>
        <w:noProof/>
        <w:snapToGrid w:val="0"/>
        <w:sz w:val="16"/>
        <w:szCs w:val="16"/>
      </w:rPr>
      <w:t>Z:\</w:t>
    </w:r>
    <w:r>
      <w:rPr>
        <w:noProof/>
        <w:snapToGrid w:val="0"/>
        <w:sz w:val="16"/>
        <w:szCs w:val="16"/>
        <w:rtl/>
      </w:rPr>
      <w:t>ספורט תחרותי\מכתבים\עדכון תקציב לרשויות המקומיות במסגרת  פרויקט פרחי ספורט לעונת 2015-2016</w:t>
    </w:r>
    <w:r>
      <w:rPr>
        <w:noProof/>
        <w:snapToGrid w:val="0"/>
        <w:sz w:val="16"/>
        <w:szCs w:val="16"/>
      </w:rPr>
      <w:t>.docx</w:t>
    </w:r>
    <w:r>
      <w:rPr>
        <w:snapToGrid w:val="0"/>
        <w:sz w:val="16"/>
        <w:szCs w:val="16"/>
      </w:rPr>
      <w:fldChar w:fldCharType="end"/>
    </w:r>
  </w:p>
  <w:p w14:paraId="4A76B479" w14:textId="77777777" w:rsidR="001B4239" w:rsidRDefault="001B4239" w:rsidP="00AB44B8">
    <w:pPr>
      <w:pStyle w:val="Footer1"/>
      <w:jc w:val="center"/>
      <w:rPr>
        <w:spacing w:val="10"/>
        <w:rtl/>
      </w:rPr>
    </w:pPr>
    <w:r>
      <w:rPr>
        <w:spacing w:val="10"/>
        <w:szCs w:val="20"/>
      </w:rPr>
      <w:sym w:font="Wingdings" w:char="F02A"/>
    </w:r>
    <w:r>
      <w:rPr>
        <w:spacing w:val="10"/>
        <w:rtl/>
      </w:rPr>
      <w:t xml:space="preserve">: משרד התרבות והספורט </w:t>
    </w:r>
    <w:r>
      <w:rPr>
        <w:rFonts w:hint="cs"/>
        <w:spacing w:val="10"/>
        <w:rtl/>
      </w:rPr>
      <w:t>המסגר 16 תל אביב יפו 67776</w:t>
    </w:r>
    <w:r>
      <w:rPr>
        <w:spacing w:val="10"/>
        <w:rtl/>
      </w:rPr>
      <w:t xml:space="preserve">, </w:t>
    </w:r>
    <w:r>
      <w:rPr>
        <w:spacing w:val="10"/>
        <w:szCs w:val="20"/>
      </w:rPr>
      <w:sym w:font="Wingdings" w:char="F028"/>
    </w:r>
    <w:r>
      <w:rPr>
        <w:spacing w:val="10"/>
        <w:rtl/>
      </w:rPr>
      <w:t xml:space="preserve"> 0</w:t>
    </w:r>
    <w:r>
      <w:rPr>
        <w:rFonts w:hint="cs"/>
        <w:spacing w:val="10"/>
        <w:rtl/>
      </w:rPr>
      <w:t>36367213</w:t>
    </w:r>
    <w:r>
      <w:rPr>
        <w:spacing w:val="10"/>
        <w:rtl/>
      </w:rPr>
      <w:t xml:space="preserve"> </w:t>
    </w:r>
    <w:r>
      <w:rPr>
        <w:spacing w:val="10"/>
        <w:szCs w:val="20"/>
      </w:rPr>
      <w:sym w:font="Wingdings" w:char="F032"/>
    </w:r>
    <w:r>
      <w:rPr>
        <w:spacing w:val="10"/>
        <w:rtl/>
      </w:rPr>
      <w:t xml:space="preserve"> </w:t>
    </w:r>
    <w:r>
      <w:rPr>
        <w:rFonts w:hint="cs"/>
        <w:spacing w:val="10"/>
        <w:rtl/>
      </w:rPr>
      <w:t>153-506283768</w:t>
    </w:r>
  </w:p>
  <w:p w14:paraId="46F65FA5" w14:textId="77777777" w:rsidR="001B4239" w:rsidRDefault="001B4239" w:rsidP="003B4D29">
    <w:pPr>
      <w:pStyle w:val="Footer1"/>
      <w:ind w:firstLine="567"/>
      <w:rPr>
        <w:rtl/>
      </w:rPr>
    </w:pPr>
    <w:r>
      <w:rPr>
        <w:spacing w:val="6"/>
        <w:sz w:val="24"/>
      </w:rPr>
      <w:t xml:space="preserve">E-mail: </w:t>
    </w:r>
    <w:hyperlink r:id="rId1" w:history="1">
      <w:r w:rsidRPr="003D6D64">
        <w:rPr>
          <w:rStyle w:val="Hyperlink"/>
          <w:spacing w:val="6"/>
          <w:sz w:val="24"/>
        </w:rPr>
        <w:t>duduma@most.gov.il</w:t>
      </w:r>
    </w:hyperlink>
    <w:r>
      <w:rPr>
        <w:spacing w:val="6"/>
        <w:sz w:val="24"/>
        <w:rtl/>
      </w:rPr>
      <w:t xml:space="preserve"> </w:t>
    </w:r>
    <w:r>
      <w:rPr>
        <w:rFonts w:hint="cs"/>
        <w:spacing w:val="6"/>
        <w:sz w:val="24"/>
        <w:rtl/>
      </w:rPr>
      <w:tab/>
      <w:t xml:space="preserve">                                       </w:t>
    </w:r>
    <w:r>
      <w:rPr>
        <w:rFonts w:hint="cs"/>
        <w:spacing w:val="6"/>
        <w:sz w:val="24"/>
        <w:rtl/>
      </w:rPr>
      <w:tab/>
    </w:r>
    <w:r>
      <w:rPr>
        <w:spacing w:val="6"/>
        <w:sz w:val="24"/>
        <w:rtl/>
      </w:rPr>
      <w:t xml:space="preserve"> אינטרנט: </w:t>
    </w:r>
    <w:r>
      <w:rPr>
        <w:spacing w:val="6"/>
        <w:sz w:val="24"/>
      </w:rPr>
      <w:t>www.mcs.gov.il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44C961" w14:textId="77777777" w:rsidR="001B4239" w:rsidRDefault="001B4239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FEBCA02" w14:textId="77777777" w:rsidR="001B4239" w:rsidRDefault="001B4239">
      <w:r>
        <w:separator/>
      </w:r>
    </w:p>
  </w:footnote>
  <w:footnote w:type="continuationSeparator" w:id="0">
    <w:p w14:paraId="213201FD" w14:textId="77777777" w:rsidR="001B4239" w:rsidRDefault="001B423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22A284" w14:textId="77777777" w:rsidR="001B4239" w:rsidRDefault="001B4239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49B155" w14:textId="77777777" w:rsidR="001B4239" w:rsidRDefault="001B4239" w:rsidP="00956EE0">
    <w:pPr>
      <w:rPr>
        <w:rFonts w:cs="Arial"/>
        <w:b/>
        <w:bCs/>
        <w:w w:val="85"/>
        <w:sz w:val="28"/>
        <w:szCs w:val="28"/>
        <w:rtl/>
      </w:rPr>
    </w:pPr>
    <w:r>
      <w:rPr>
        <w:noProof/>
        <w:lang w:eastAsia="en-US"/>
      </w:rPr>
      <w:drawing>
        <wp:anchor distT="0" distB="0" distL="114300" distR="114300" simplePos="0" relativeHeight="251656703" behindDoc="1" locked="0" layoutInCell="1" allowOverlap="1" wp14:anchorId="36377AAA" wp14:editId="09699B09">
          <wp:simplePos x="0" y="0"/>
          <wp:positionH relativeFrom="column">
            <wp:posOffset>4925695</wp:posOffset>
          </wp:positionH>
          <wp:positionV relativeFrom="paragraph">
            <wp:posOffset>-212725</wp:posOffset>
          </wp:positionV>
          <wp:extent cx="1212215" cy="722630"/>
          <wp:effectExtent l="0" t="0" r="6985" b="1270"/>
          <wp:wrapNone/>
          <wp:docPr id="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1212215" cy="7226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Arial"/>
        <w:b/>
        <w:bCs/>
        <w:w w:val="85"/>
        <w:sz w:val="24"/>
      </w:rPr>
      <w:t>ST</w:t>
    </w:r>
    <w:r w:rsidRPr="00CF4132">
      <w:rPr>
        <w:rFonts w:cs="Arial"/>
        <w:b/>
        <w:bCs/>
        <w:w w:val="85"/>
        <w:sz w:val="24"/>
      </w:rPr>
      <w:t>ATE OF ISRAEL</w:t>
    </w:r>
    <w:r>
      <w:rPr>
        <w:rFonts w:cs="Arial" w:hint="cs"/>
        <w:b/>
        <w:bCs/>
        <w:w w:val="85"/>
        <w:sz w:val="28"/>
        <w:szCs w:val="28"/>
      </w:rPr>
      <w:t xml:space="preserve">  </w:t>
    </w:r>
    <w:r>
      <w:rPr>
        <w:rFonts w:cs="Arial"/>
        <w:b/>
        <w:bCs/>
        <w:w w:val="85"/>
        <w:sz w:val="28"/>
        <w:szCs w:val="28"/>
      </w:rPr>
      <w:t xml:space="preserve">                                                                                        </w:t>
    </w:r>
    <w:r>
      <w:rPr>
        <w:rFonts w:cs="Arial" w:hint="cs"/>
        <w:b/>
        <w:bCs/>
        <w:w w:val="85"/>
        <w:sz w:val="28"/>
        <w:szCs w:val="28"/>
      </w:rPr>
      <w:t xml:space="preserve">                                </w:t>
    </w:r>
  </w:p>
  <w:p w14:paraId="4524E66A" w14:textId="77777777" w:rsidR="001B4239" w:rsidRPr="00E140A4" w:rsidRDefault="001B4239" w:rsidP="00956EE0">
    <w:pPr>
      <w:spacing w:line="360" w:lineRule="auto"/>
      <w:ind w:right="-284"/>
      <w:rPr>
        <w:sz w:val="24"/>
        <w:rtl/>
      </w:rPr>
    </w:pPr>
    <w:r>
      <w:rPr>
        <w:noProof/>
        <w:lang w:eastAsia="en-US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336D627D" wp14:editId="0668346C">
              <wp:simplePos x="0" y="0"/>
              <wp:positionH relativeFrom="page">
                <wp:posOffset>965835</wp:posOffset>
              </wp:positionH>
              <wp:positionV relativeFrom="paragraph">
                <wp:posOffset>255270</wp:posOffset>
              </wp:positionV>
              <wp:extent cx="5829300" cy="4445"/>
              <wp:effectExtent l="0" t="0" r="19050" b="33655"/>
              <wp:wrapNone/>
              <wp:docPr id="2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 flipV="1">
                        <a:off x="0" y="0"/>
                        <a:ext cx="5829300" cy="4445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line w14:anchorId="163F1047" id="Line 1" o:spid="_x0000_s1026" style="position:absolute;left:0;text-align:left;flip:x y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76.05pt,20.1pt" to="535.05pt,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" strokeweight=".5pt">
              <w10:wrap anchorx="page"/>
            </v:line>
          </w:pict>
        </mc:Fallback>
      </mc:AlternateContent>
    </w:r>
    <w:r>
      <w:rPr>
        <w:rFonts w:cs="Arial" w:hint="cs"/>
        <w:b/>
        <w:bCs/>
        <w:w w:val="85"/>
        <w:sz w:val="28"/>
        <w:szCs w:val="28"/>
        <w:rtl/>
      </w:rPr>
      <w:tab/>
    </w:r>
    <w:r>
      <w:rPr>
        <w:rFonts w:cs="Arial" w:hint="cs"/>
        <w:b/>
        <w:bCs/>
        <w:w w:val="85"/>
        <w:sz w:val="28"/>
        <w:szCs w:val="28"/>
        <w:rtl/>
      </w:rPr>
      <w:tab/>
    </w:r>
    <w:r>
      <w:rPr>
        <w:rFonts w:cs="Arial" w:hint="cs"/>
        <w:b/>
        <w:bCs/>
        <w:w w:val="85"/>
        <w:sz w:val="28"/>
        <w:szCs w:val="28"/>
        <w:rtl/>
      </w:rPr>
      <w:tab/>
    </w:r>
    <w:r>
      <w:rPr>
        <w:rFonts w:cs="Arial" w:hint="cs"/>
        <w:b/>
        <w:bCs/>
        <w:w w:val="85"/>
        <w:sz w:val="28"/>
        <w:szCs w:val="28"/>
        <w:rtl/>
      </w:rPr>
      <w:tab/>
    </w:r>
    <w:r>
      <w:rPr>
        <w:rFonts w:cs="Arial" w:hint="cs"/>
        <w:b/>
        <w:bCs/>
        <w:w w:val="85"/>
        <w:sz w:val="28"/>
        <w:szCs w:val="28"/>
        <w:rtl/>
      </w:rPr>
      <w:tab/>
    </w:r>
    <w:r>
      <w:rPr>
        <w:rFonts w:hint="cs"/>
        <w:b/>
        <w:bCs/>
        <w:w w:val="90"/>
        <w:sz w:val="22"/>
        <w:szCs w:val="22"/>
        <w:rtl/>
      </w:rPr>
      <w:t xml:space="preserve"> </w:t>
    </w:r>
    <w:r>
      <w:rPr>
        <w:rFonts w:hint="cs"/>
        <w:b/>
        <w:bCs/>
        <w:w w:val="90"/>
        <w:sz w:val="22"/>
        <w:szCs w:val="22"/>
        <w:rtl/>
      </w:rPr>
      <w:tab/>
    </w:r>
    <w:r>
      <w:rPr>
        <w:rFonts w:hint="cs"/>
        <w:b/>
        <w:bCs/>
        <w:w w:val="90"/>
        <w:sz w:val="22"/>
        <w:szCs w:val="22"/>
        <w:rtl/>
      </w:rPr>
      <w:tab/>
    </w:r>
    <w:r>
      <w:rPr>
        <w:rFonts w:hint="cs"/>
        <w:b/>
        <w:bCs/>
        <w:w w:val="90"/>
        <w:sz w:val="22"/>
        <w:szCs w:val="22"/>
        <w:rtl/>
      </w:rPr>
      <w:tab/>
      <w:t xml:space="preserve">   </w:t>
    </w:r>
    <w:r w:rsidRPr="00E140A4">
      <w:rPr>
        <w:b/>
        <w:bCs/>
        <w:w w:val="90"/>
        <w:sz w:val="22"/>
        <w:szCs w:val="22"/>
      </w:rPr>
      <w:t>MINISTRY OF CULTURE &amp; SPORT</w:t>
    </w:r>
  </w:p>
  <w:p w14:paraId="33A856DC" w14:textId="77777777" w:rsidR="001B4239" w:rsidRPr="00CF4132" w:rsidRDefault="001B4239" w:rsidP="009B71A7">
    <w:pPr>
      <w:pStyle w:val="Heading51"/>
      <w:tabs>
        <w:tab w:val="left" w:pos="9639"/>
      </w:tabs>
      <w:spacing w:line="360" w:lineRule="auto"/>
      <w:ind w:left="720" w:right="284" w:hanging="720"/>
      <w:rPr>
        <w:sz w:val="24"/>
        <w:rtl/>
      </w:rPr>
    </w:pPr>
    <w:r>
      <w:rPr>
        <w:szCs w:val="28"/>
        <w:rtl/>
      </w:rPr>
      <w:t>מינהל הספורט</w:t>
    </w:r>
    <w:r>
      <w:rPr>
        <w:rFonts w:hint="cs"/>
        <w:szCs w:val="28"/>
        <w:rtl/>
      </w:rPr>
      <w:t xml:space="preserve">                                                                                                 </w:t>
    </w:r>
    <w:r w:rsidRPr="00CF4132">
      <w:rPr>
        <w:sz w:val="24"/>
      </w:rPr>
      <w:t>Sport Authority</w:t>
    </w:r>
  </w:p>
  <w:p w14:paraId="5C191468" w14:textId="77777777" w:rsidR="001B4239" w:rsidRDefault="001B4239" w:rsidP="00E140A4">
    <w:pPr>
      <w:pStyle w:val="Header1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A68C45" w14:textId="77777777" w:rsidR="001B4239" w:rsidRDefault="001B4239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8C4169"/>
    <w:multiLevelType w:val="singleLevel"/>
    <w:tmpl w:val="040D000F"/>
    <w:lvl w:ilvl="0">
      <w:start w:val="1"/>
      <w:numFmt w:val="decimal"/>
      <w:lvlText w:val="%1."/>
      <w:lvlJc w:val="center"/>
      <w:pPr>
        <w:tabs>
          <w:tab w:val="num" w:pos="648"/>
        </w:tabs>
        <w:ind w:left="360" w:hanging="72"/>
      </w:pPr>
      <w:rPr>
        <w:rFonts w:cs="Times New Roman"/>
      </w:rPr>
    </w:lvl>
  </w:abstractNum>
  <w:abstractNum w:abstractNumId="1">
    <w:nsid w:val="23372DFC"/>
    <w:multiLevelType w:val="hybridMultilevel"/>
    <w:tmpl w:val="979CC4B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302D72F9"/>
    <w:multiLevelType w:val="hybridMultilevel"/>
    <w:tmpl w:val="6216438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33ED51F5"/>
    <w:multiLevelType w:val="hybridMultilevel"/>
    <w:tmpl w:val="36EC890A"/>
    <w:lvl w:ilvl="0" w:tplc="3DA8E142">
      <w:start w:val="1"/>
      <w:numFmt w:val="hebrew1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3B5034EF"/>
    <w:multiLevelType w:val="hybridMultilevel"/>
    <w:tmpl w:val="14B276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4F301A"/>
    <w:multiLevelType w:val="hybridMultilevel"/>
    <w:tmpl w:val="B0FC255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F8E730B"/>
    <w:multiLevelType w:val="hybridMultilevel"/>
    <w:tmpl w:val="66A42048"/>
    <w:lvl w:ilvl="0" w:tplc="04090013">
      <w:start w:val="1"/>
      <w:numFmt w:val="hebrew1"/>
      <w:lvlText w:val="%1."/>
      <w:lvlJc w:val="center"/>
      <w:pPr>
        <w:ind w:left="1513" w:hanging="360"/>
      </w:pPr>
    </w:lvl>
    <w:lvl w:ilvl="1" w:tplc="04090019" w:tentative="1">
      <w:start w:val="1"/>
      <w:numFmt w:val="lowerLetter"/>
      <w:lvlText w:val="%2."/>
      <w:lvlJc w:val="left"/>
      <w:pPr>
        <w:ind w:left="2233" w:hanging="360"/>
      </w:pPr>
    </w:lvl>
    <w:lvl w:ilvl="2" w:tplc="0409001B" w:tentative="1">
      <w:start w:val="1"/>
      <w:numFmt w:val="lowerRoman"/>
      <w:lvlText w:val="%3."/>
      <w:lvlJc w:val="right"/>
      <w:pPr>
        <w:ind w:left="2953" w:hanging="180"/>
      </w:pPr>
    </w:lvl>
    <w:lvl w:ilvl="3" w:tplc="0409000F" w:tentative="1">
      <w:start w:val="1"/>
      <w:numFmt w:val="decimal"/>
      <w:lvlText w:val="%4."/>
      <w:lvlJc w:val="left"/>
      <w:pPr>
        <w:ind w:left="3673" w:hanging="360"/>
      </w:pPr>
    </w:lvl>
    <w:lvl w:ilvl="4" w:tplc="04090019" w:tentative="1">
      <w:start w:val="1"/>
      <w:numFmt w:val="lowerLetter"/>
      <w:lvlText w:val="%5."/>
      <w:lvlJc w:val="left"/>
      <w:pPr>
        <w:ind w:left="4393" w:hanging="360"/>
      </w:pPr>
    </w:lvl>
    <w:lvl w:ilvl="5" w:tplc="0409001B" w:tentative="1">
      <w:start w:val="1"/>
      <w:numFmt w:val="lowerRoman"/>
      <w:lvlText w:val="%6."/>
      <w:lvlJc w:val="right"/>
      <w:pPr>
        <w:ind w:left="5113" w:hanging="180"/>
      </w:pPr>
    </w:lvl>
    <w:lvl w:ilvl="6" w:tplc="0409000F" w:tentative="1">
      <w:start w:val="1"/>
      <w:numFmt w:val="decimal"/>
      <w:lvlText w:val="%7."/>
      <w:lvlJc w:val="left"/>
      <w:pPr>
        <w:ind w:left="5833" w:hanging="360"/>
      </w:pPr>
    </w:lvl>
    <w:lvl w:ilvl="7" w:tplc="04090019" w:tentative="1">
      <w:start w:val="1"/>
      <w:numFmt w:val="lowerLetter"/>
      <w:lvlText w:val="%8."/>
      <w:lvlJc w:val="left"/>
      <w:pPr>
        <w:ind w:left="6553" w:hanging="360"/>
      </w:pPr>
    </w:lvl>
    <w:lvl w:ilvl="8" w:tplc="0409001B" w:tentative="1">
      <w:start w:val="1"/>
      <w:numFmt w:val="lowerRoman"/>
      <w:lvlText w:val="%9."/>
      <w:lvlJc w:val="right"/>
      <w:pPr>
        <w:ind w:left="7273" w:hanging="180"/>
      </w:pPr>
    </w:lvl>
  </w:abstractNum>
  <w:abstractNum w:abstractNumId="7">
    <w:nsid w:val="42521784"/>
    <w:multiLevelType w:val="singleLevel"/>
    <w:tmpl w:val="A4DADD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4"/>
      </w:rPr>
    </w:lvl>
  </w:abstractNum>
  <w:abstractNum w:abstractNumId="8">
    <w:nsid w:val="4A3340F2"/>
    <w:multiLevelType w:val="singleLevel"/>
    <w:tmpl w:val="040D0001"/>
    <w:lvl w:ilvl="0">
      <w:start w:val="1"/>
      <w:numFmt w:val="chosung"/>
      <w:lvlText w:val=""/>
      <w:lvlJc w:val="center"/>
      <w:pPr>
        <w:tabs>
          <w:tab w:val="num" w:pos="648"/>
        </w:tabs>
        <w:ind w:left="360" w:hanging="72"/>
      </w:pPr>
      <w:rPr>
        <w:rFonts w:ascii="Symbol" w:hAnsi="Symbol" w:cs="Times New Roman" w:hint="default"/>
      </w:rPr>
    </w:lvl>
  </w:abstractNum>
  <w:abstractNum w:abstractNumId="9">
    <w:nsid w:val="58AA3B0C"/>
    <w:multiLevelType w:val="hybridMultilevel"/>
    <w:tmpl w:val="4A8412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F4B1206"/>
    <w:multiLevelType w:val="hybridMultilevel"/>
    <w:tmpl w:val="64023614"/>
    <w:lvl w:ilvl="0" w:tplc="375AC9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F4D34EB"/>
    <w:multiLevelType w:val="hybridMultilevel"/>
    <w:tmpl w:val="254C21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80D4CC6"/>
    <w:multiLevelType w:val="hybridMultilevel"/>
    <w:tmpl w:val="F9EEDB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5"/>
  </w:num>
  <w:num w:numId="5">
    <w:abstractNumId w:val="11"/>
  </w:num>
  <w:num w:numId="6">
    <w:abstractNumId w:val="4"/>
  </w:num>
  <w:num w:numId="7">
    <w:abstractNumId w:val="6"/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</w:num>
  <w:num w:numId="10">
    <w:abstractNumId w:val="10"/>
  </w:num>
  <w:num w:numId="11">
    <w:abstractNumId w:val="9"/>
  </w:num>
  <w:num w:numId="12">
    <w:abstractNumId w:val="1"/>
  </w:num>
  <w:num w:numId="13">
    <w:abstractNumId w:val="3"/>
  </w:num>
  <w:num w:numId="14">
    <w:abstractNumId w:val="2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עומרית ינילוב עדן">
    <w15:presenceInfo w15:providerId="AD" w15:userId="S-1-5-21-1770677512-806179932-621696214-174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characterSpacingControl w:val="doNotCompress"/>
  <w:hdrShapeDefaults>
    <o:shapedefaults v:ext="edit" spidmax="14337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BCD"/>
    <w:rsid w:val="00021BCD"/>
    <w:rsid w:val="00042E69"/>
    <w:rsid w:val="00092E9C"/>
    <w:rsid w:val="000B1641"/>
    <w:rsid w:val="000F293D"/>
    <w:rsid w:val="00102798"/>
    <w:rsid w:val="001354E3"/>
    <w:rsid w:val="00136328"/>
    <w:rsid w:val="00150AE0"/>
    <w:rsid w:val="00152005"/>
    <w:rsid w:val="00164F69"/>
    <w:rsid w:val="001711A7"/>
    <w:rsid w:val="001A252A"/>
    <w:rsid w:val="001A4286"/>
    <w:rsid w:val="001B4239"/>
    <w:rsid w:val="001C104F"/>
    <w:rsid w:val="00201259"/>
    <w:rsid w:val="00240A1F"/>
    <w:rsid w:val="0024155F"/>
    <w:rsid w:val="002713A0"/>
    <w:rsid w:val="00272B26"/>
    <w:rsid w:val="002A11DA"/>
    <w:rsid w:val="002A31DF"/>
    <w:rsid w:val="002B3BEC"/>
    <w:rsid w:val="002B6921"/>
    <w:rsid w:val="002C5865"/>
    <w:rsid w:val="002E2C9E"/>
    <w:rsid w:val="002E5C97"/>
    <w:rsid w:val="00335C0D"/>
    <w:rsid w:val="003416E0"/>
    <w:rsid w:val="00343381"/>
    <w:rsid w:val="00344924"/>
    <w:rsid w:val="003B18CE"/>
    <w:rsid w:val="003B4D29"/>
    <w:rsid w:val="003B7621"/>
    <w:rsid w:val="003D6CB8"/>
    <w:rsid w:val="003E27BA"/>
    <w:rsid w:val="003F7080"/>
    <w:rsid w:val="00401C9D"/>
    <w:rsid w:val="00414A3C"/>
    <w:rsid w:val="00445B76"/>
    <w:rsid w:val="00482837"/>
    <w:rsid w:val="004830B4"/>
    <w:rsid w:val="0049400C"/>
    <w:rsid w:val="004B5BE9"/>
    <w:rsid w:val="004D3DD1"/>
    <w:rsid w:val="004F5DB8"/>
    <w:rsid w:val="0050760D"/>
    <w:rsid w:val="005615D4"/>
    <w:rsid w:val="005A4E8D"/>
    <w:rsid w:val="005C0144"/>
    <w:rsid w:val="005E1CAD"/>
    <w:rsid w:val="006121F8"/>
    <w:rsid w:val="00633137"/>
    <w:rsid w:val="0063553C"/>
    <w:rsid w:val="006653EE"/>
    <w:rsid w:val="0067773D"/>
    <w:rsid w:val="006B19F5"/>
    <w:rsid w:val="006C4F75"/>
    <w:rsid w:val="006D03FD"/>
    <w:rsid w:val="006D4CD6"/>
    <w:rsid w:val="006F1E03"/>
    <w:rsid w:val="007172CD"/>
    <w:rsid w:val="0072262A"/>
    <w:rsid w:val="007373FD"/>
    <w:rsid w:val="007436EA"/>
    <w:rsid w:val="0075458B"/>
    <w:rsid w:val="00773755"/>
    <w:rsid w:val="00793E6A"/>
    <w:rsid w:val="007A3437"/>
    <w:rsid w:val="007A5753"/>
    <w:rsid w:val="007C69CF"/>
    <w:rsid w:val="007D0E6C"/>
    <w:rsid w:val="007F167D"/>
    <w:rsid w:val="00886884"/>
    <w:rsid w:val="008A1FDD"/>
    <w:rsid w:val="008A4633"/>
    <w:rsid w:val="008A774B"/>
    <w:rsid w:val="008C0E11"/>
    <w:rsid w:val="008E04C9"/>
    <w:rsid w:val="00937DAB"/>
    <w:rsid w:val="00954E58"/>
    <w:rsid w:val="00956EE0"/>
    <w:rsid w:val="009900BC"/>
    <w:rsid w:val="009B08C7"/>
    <w:rsid w:val="009B71A7"/>
    <w:rsid w:val="009D6CFD"/>
    <w:rsid w:val="009E1213"/>
    <w:rsid w:val="009E1992"/>
    <w:rsid w:val="00A5549D"/>
    <w:rsid w:val="00A82352"/>
    <w:rsid w:val="00A91762"/>
    <w:rsid w:val="00A97113"/>
    <w:rsid w:val="00AA036E"/>
    <w:rsid w:val="00AB44B8"/>
    <w:rsid w:val="00AC5A47"/>
    <w:rsid w:val="00AC69C6"/>
    <w:rsid w:val="00B01800"/>
    <w:rsid w:val="00B05A75"/>
    <w:rsid w:val="00B16D3F"/>
    <w:rsid w:val="00B4097C"/>
    <w:rsid w:val="00B4271B"/>
    <w:rsid w:val="00B97799"/>
    <w:rsid w:val="00BA103C"/>
    <w:rsid w:val="00BA458E"/>
    <w:rsid w:val="00BC7501"/>
    <w:rsid w:val="00BD7259"/>
    <w:rsid w:val="00C00671"/>
    <w:rsid w:val="00C02342"/>
    <w:rsid w:val="00C076DD"/>
    <w:rsid w:val="00C1095E"/>
    <w:rsid w:val="00C67A41"/>
    <w:rsid w:val="00C72D24"/>
    <w:rsid w:val="00C97F6B"/>
    <w:rsid w:val="00CC6972"/>
    <w:rsid w:val="00CD19F2"/>
    <w:rsid w:val="00CF3E7E"/>
    <w:rsid w:val="00CF4132"/>
    <w:rsid w:val="00D03434"/>
    <w:rsid w:val="00D159CB"/>
    <w:rsid w:val="00D41B7B"/>
    <w:rsid w:val="00D44AA0"/>
    <w:rsid w:val="00D47CAC"/>
    <w:rsid w:val="00D51193"/>
    <w:rsid w:val="00D631D3"/>
    <w:rsid w:val="00D80ED7"/>
    <w:rsid w:val="00DA1075"/>
    <w:rsid w:val="00DA6163"/>
    <w:rsid w:val="00DC09FF"/>
    <w:rsid w:val="00DE35A6"/>
    <w:rsid w:val="00DF2797"/>
    <w:rsid w:val="00E140A4"/>
    <w:rsid w:val="00E516A1"/>
    <w:rsid w:val="00E6037D"/>
    <w:rsid w:val="00E61F72"/>
    <w:rsid w:val="00E80C5A"/>
    <w:rsid w:val="00E8707A"/>
    <w:rsid w:val="00EA58CC"/>
    <w:rsid w:val="00EB7924"/>
    <w:rsid w:val="00EC354A"/>
    <w:rsid w:val="00ED0A6F"/>
    <w:rsid w:val="00ED71E0"/>
    <w:rsid w:val="00F20534"/>
    <w:rsid w:val="00F27C0E"/>
    <w:rsid w:val="00F707C1"/>
    <w:rsid w:val="00F85A37"/>
    <w:rsid w:val="00FB54F5"/>
    <w:rsid w:val="00FB572B"/>
    <w:rsid w:val="00FC3483"/>
    <w:rsid w:val="00FF7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oNotEmbedSmartTags/>
  <w:decimalSymbol w:val="."/>
  <w:listSeparator w:val=","/>
  <w14:docId w14:val="023E709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David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11">
    <w:name w:val="Heading 11"/>
    <w:basedOn w:val="a"/>
    <w:next w:val="a"/>
    <w:pPr>
      <w:keepNext/>
      <w:spacing w:before="240" w:after="60"/>
      <w:outlineLvl w:val="0"/>
    </w:pPr>
    <w:rPr>
      <w:rFonts w:ascii="Arial" w:hAnsi="Arial"/>
      <w:b/>
      <w:bCs/>
      <w:kern w:val="28"/>
      <w:sz w:val="28"/>
      <w:szCs w:val="28"/>
    </w:rPr>
  </w:style>
  <w:style w:type="paragraph" w:customStyle="1" w:styleId="Heading21">
    <w:name w:val="Heading 21"/>
    <w:basedOn w:val="a"/>
    <w:next w:val="a"/>
    <w:pPr>
      <w:keepNext/>
      <w:spacing w:before="240" w:after="60"/>
      <w:outlineLvl w:val="1"/>
    </w:pPr>
    <w:rPr>
      <w:rFonts w:ascii="Arial" w:hAnsi="Arial"/>
      <w:b/>
      <w:bCs/>
      <w:i/>
      <w:iCs/>
      <w:sz w:val="24"/>
    </w:rPr>
  </w:style>
  <w:style w:type="paragraph" w:customStyle="1" w:styleId="Heading31">
    <w:name w:val="Heading 31"/>
    <w:basedOn w:val="a"/>
    <w:next w:val="a"/>
    <w:pPr>
      <w:keepNext/>
      <w:spacing w:before="240" w:after="60"/>
      <w:outlineLvl w:val="2"/>
    </w:pPr>
    <w:rPr>
      <w:b/>
      <w:bCs/>
      <w:sz w:val="24"/>
    </w:rPr>
  </w:style>
  <w:style w:type="paragraph" w:customStyle="1" w:styleId="Heading41">
    <w:name w:val="Heading 41"/>
    <w:basedOn w:val="a"/>
    <w:next w:val="a"/>
    <w:pPr>
      <w:keepNext/>
      <w:spacing w:line="360" w:lineRule="auto"/>
      <w:outlineLvl w:val="3"/>
    </w:pPr>
    <w:rPr>
      <w:b/>
      <w:bCs/>
      <w:szCs w:val="28"/>
      <w:u w:val="single"/>
    </w:rPr>
  </w:style>
  <w:style w:type="paragraph" w:customStyle="1" w:styleId="Heading51">
    <w:name w:val="Heading 51"/>
    <w:basedOn w:val="a"/>
    <w:next w:val="a"/>
    <w:pPr>
      <w:keepNext/>
      <w:outlineLvl w:val="4"/>
    </w:pPr>
    <w:rPr>
      <w:b/>
      <w:bCs/>
    </w:rPr>
  </w:style>
  <w:style w:type="paragraph" w:customStyle="1" w:styleId="Heading61">
    <w:name w:val="Heading 61"/>
    <w:basedOn w:val="a"/>
    <w:next w:val="a"/>
    <w:pPr>
      <w:keepNext/>
      <w:outlineLvl w:val="5"/>
    </w:pPr>
    <w:rPr>
      <w:b/>
      <w:bCs/>
      <w:u w:val="single"/>
    </w:rPr>
  </w:style>
  <w:style w:type="paragraph" w:customStyle="1" w:styleId="Header1">
    <w:name w:val="Header1"/>
    <w:basedOn w:val="a"/>
    <w:pPr>
      <w:tabs>
        <w:tab w:val="center" w:pos="4153"/>
        <w:tab w:val="right" w:pos="8306"/>
      </w:tabs>
    </w:pPr>
  </w:style>
  <w:style w:type="paragraph" w:customStyle="1" w:styleId="Footer1">
    <w:name w:val="Footer1"/>
    <w:basedOn w:val="a"/>
    <w:pPr>
      <w:tabs>
        <w:tab w:val="center" w:pos="4153"/>
        <w:tab w:val="right" w:pos="8306"/>
      </w:tabs>
    </w:pPr>
  </w:style>
  <w:style w:type="paragraph" w:styleId="a3">
    <w:name w:val="Salutation"/>
    <w:basedOn w:val="a"/>
  </w:style>
  <w:style w:type="paragraph" w:customStyle="1" w:styleId="InsideAddress">
    <w:name w:val="Inside Address"/>
    <w:basedOn w:val="a"/>
  </w:style>
  <w:style w:type="paragraph" w:styleId="a4">
    <w:name w:val="Body Text"/>
    <w:basedOn w:val="a"/>
    <w:pPr>
      <w:spacing w:after="120"/>
    </w:pPr>
  </w:style>
  <w:style w:type="paragraph" w:styleId="a5">
    <w:name w:val="List"/>
    <w:basedOn w:val="a"/>
    <w:pPr>
      <w:ind w:left="283" w:right="283" w:hanging="283"/>
    </w:pPr>
  </w:style>
  <w:style w:type="paragraph" w:styleId="a6">
    <w:name w:val="Body Text Indent"/>
    <w:basedOn w:val="a"/>
    <w:pPr>
      <w:spacing w:line="360" w:lineRule="auto"/>
    </w:pPr>
    <w:rPr>
      <w:b/>
      <w:bCs/>
    </w:rPr>
  </w:style>
  <w:style w:type="paragraph" w:styleId="a7">
    <w:name w:val="Balloon Text"/>
    <w:basedOn w:val="a"/>
    <w:semiHidden/>
    <w:rsid w:val="00C00671"/>
    <w:rPr>
      <w:rFonts w:ascii="Tahoma" w:hAnsi="Tahoma" w:cs="Tahoma"/>
      <w:sz w:val="16"/>
      <w:szCs w:val="16"/>
    </w:rPr>
  </w:style>
  <w:style w:type="paragraph" w:styleId="a8">
    <w:name w:val="header"/>
    <w:basedOn w:val="a"/>
    <w:rsid w:val="003E27BA"/>
    <w:pPr>
      <w:tabs>
        <w:tab w:val="center" w:pos="4153"/>
        <w:tab w:val="right" w:pos="8306"/>
      </w:tabs>
    </w:pPr>
  </w:style>
  <w:style w:type="paragraph" w:styleId="a9">
    <w:name w:val="footer"/>
    <w:basedOn w:val="a"/>
    <w:rsid w:val="003E27BA"/>
    <w:pPr>
      <w:tabs>
        <w:tab w:val="center" w:pos="4153"/>
        <w:tab w:val="right" w:pos="8306"/>
      </w:tabs>
    </w:pPr>
  </w:style>
  <w:style w:type="character" w:styleId="Hyperlink">
    <w:name w:val="Hyperlink"/>
    <w:rsid w:val="001A4286"/>
    <w:rPr>
      <w:color w:val="0000FF"/>
      <w:u w:val="single"/>
    </w:rPr>
  </w:style>
  <w:style w:type="paragraph" w:styleId="aa">
    <w:name w:val="List Paragraph"/>
    <w:basedOn w:val="a"/>
    <w:uiPriority w:val="34"/>
    <w:qFormat/>
    <w:rsid w:val="005A4E8D"/>
    <w:pPr>
      <w:ind w:left="720"/>
      <w:contextualSpacing/>
    </w:pPr>
  </w:style>
  <w:style w:type="character" w:styleId="ab">
    <w:name w:val="annotation reference"/>
    <w:basedOn w:val="a0"/>
    <w:rsid w:val="00042E69"/>
    <w:rPr>
      <w:sz w:val="16"/>
      <w:szCs w:val="16"/>
    </w:rPr>
  </w:style>
  <w:style w:type="paragraph" w:styleId="ac">
    <w:name w:val="annotation text"/>
    <w:basedOn w:val="a"/>
    <w:link w:val="ad"/>
    <w:rsid w:val="00042E69"/>
    <w:rPr>
      <w:szCs w:val="20"/>
    </w:rPr>
  </w:style>
  <w:style w:type="character" w:customStyle="1" w:styleId="ad">
    <w:name w:val="טקסט הערה תו"/>
    <w:basedOn w:val="a0"/>
    <w:link w:val="ac"/>
    <w:rsid w:val="00042E69"/>
    <w:rPr>
      <w:rFonts w:cs="David"/>
      <w:lang w:eastAsia="he-IL"/>
    </w:rPr>
  </w:style>
  <w:style w:type="paragraph" w:styleId="ae">
    <w:name w:val="annotation subject"/>
    <w:basedOn w:val="ac"/>
    <w:next w:val="ac"/>
    <w:link w:val="af"/>
    <w:rsid w:val="00042E69"/>
    <w:rPr>
      <w:b/>
      <w:bCs/>
    </w:rPr>
  </w:style>
  <w:style w:type="character" w:customStyle="1" w:styleId="af">
    <w:name w:val="נושא הערה תו"/>
    <w:basedOn w:val="ad"/>
    <w:link w:val="ae"/>
    <w:rsid w:val="00042E69"/>
    <w:rPr>
      <w:rFonts w:cs="David"/>
      <w:b/>
      <w:bCs/>
      <w:lang w:eastAsia="he-IL"/>
    </w:rPr>
  </w:style>
  <w:style w:type="paragraph" w:styleId="af0">
    <w:name w:val="footnote text"/>
    <w:basedOn w:val="a"/>
    <w:link w:val="af1"/>
    <w:rsid w:val="007172CD"/>
    <w:rPr>
      <w:szCs w:val="20"/>
    </w:rPr>
  </w:style>
  <w:style w:type="character" w:customStyle="1" w:styleId="af1">
    <w:name w:val="טקסט הערת שוליים תו"/>
    <w:basedOn w:val="a0"/>
    <w:link w:val="af0"/>
    <w:rsid w:val="007172CD"/>
    <w:rPr>
      <w:rFonts w:cs="David"/>
      <w:lang w:eastAsia="he-IL"/>
    </w:rPr>
  </w:style>
  <w:style w:type="character" w:styleId="af2">
    <w:name w:val="footnote reference"/>
    <w:rsid w:val="007172CD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David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11">
    <w:name w:val="Heading 11"/>
    <w:basedOn w:val="a"/>
    <w:next w:val="a"/>
    <w:pPr>
      <w:keepNext/>
      <w:spacing w:before="240" w:after="60"/>
      <w:outlineLvl w:val="0"/>
    </w:pPr>
    <w:rPr>
      <w:rFonts w:ascii="Arial" w:hAnsi="Arial"/>
      <w:b/>
      <w:bCs/>
      <w:kern w:val="28"/>
      <w:sz w:val="28"/>
      <w:szCs w:val="28"/>
    </w:rPr>
  </w:style>
  <w:style w:type="paragraph" w:customStyle="1" w:styleId="Heading21">
    <w:name w:val="Heading 21"/>
    <w:basedOn w:val="a"/>
    <w:next w:val="a"/>
    <w:pPr>
      <w:keepNext/>
      <w:spacing w:before="240" w:after="60"/>
      <w:outlineLvl w:val="1"/>
    </w:pPr>
    <w:rPr>
      <w:rFonts w:ascii="Arial" w:hAnsi="Arial"/>
      <w:b/>
      <w:bCs/>
      <w:i/>
      <w:iCs/>
      <w:sz w:val="24"/>
    </w:rPr>
  </w:style>
  <w:style w:type="paragraph" w:customStyle="1" w:styleId="Heading31">
    <w:name w:val="Heading 31"/>
    <w:basedOn w:val="a"/>
    <w:next w:val="a"/>
    <w:pPr>
      <w:keepNext/>
      <w:spacing w:before="240" w:after="60"/>
      <w:outlineLvl w:val="2"/>
    </w:pPr>
    <w:rPr>
      <w:b/>
      <w:bCs/>
      <w:sz w:val="24"/>
    </w:rPr>
  </w:style>
  <w:style w:type="paragraph" w:customStyle="1" w:styleId="Heading41">
    <w:name w:val="Heading 41"/>
    <w:basedOn w:val="a"/>
    <w:next w:val="a"/>
    <w:pPr>
      <w:keepNext/>
      <w:spacing w:line="360" w:lineRule="auto"/>
      <w:outlineLvl w:val="3"/>
    </w:pPr>
    <w:rPr>
      <w:b/>
      <w:bCs/>
      <w:szCs w:val="28"/>
      <w:u w:val="single"/>
    </w:rPr>
  </w:style>
  <w:style w:type="paragraph" w:customStyle="1" w:styleId="Heading51">
    <w:name w:val="Heading 51"/>
    <w:basedOn w:val="a"/>
    <w:next w:val="a"/>
    <w:pPr>
      <w:keepNext/>
      <w:outlineLvl w:val="4"/>
    </w:pPr>
    <w:rPr>
      <w:b/>
      <w:bCs/>
    </w:rPr>
  </w:style>
  <w:style w:type="paragraph" w:customStyle="1" w:styleId="Heading61">
    <w:name w:val="Heading 61"/>
    <w:basedOn w:val="a"/>
    <w:next w:val="a"/>
    <w:pPr>
      <w:keepNext/>
      <w:outlineLvl w:val="5"/>
    </w:pPr>
    <w:rPr>
      <w:b/>
      <w:bCs/>
      <w:u w:val="single"/>
    </w:rPr>
  </w:style>
  <w:style w:type="paragraph" w:customStyle="1" w:styleId="Header1">
    <w:name w:val="Header1"/>
    <w:basedOn w:val="a"/>
    <w:pPr>
      <w:tabs>
        <w:tab w:val="center" w:pos="4153"/>
        <w:tab w:val="right" w:pos="8306"/>
      </w:tabs>
    </w:pPr>
  </w:style>
  <w:style w:type="paragraph" w:customStyle="1" w:styleId="Footer1">
    <w:name w:val="Footer1"/>
    <w:basedOn w:val="a"/>
    <w:pPr>
      <w:tabs>
        <w:tab w:val="center" w:pos="4153"/>
        <w:tab w:val="right" w:pos="8306"/>
      </w:tabs>
    </w:pPr>
  </w:style>
  <w:style w:type="paragraph" w:styleId="a3">
    <w:name w:val="Salutation"/>
    <w:basedOn w:val="a"/>
  </w:style>
  <w:style w:type="paragraph" w:customStyle="1" w:styleId="InsideAddress">
    <w:name w:val="Inside Address"/>
    <w:basedOn w:val="a"/>
  </w:style>
  <w:style w:type="paragraph" w:styleId="a4">
    <w:name w:val="Body Text"/>
    <w:basedOn w:val="a"/>
    <w:pPr>
      <w:spacing w:after="120"/>
    </w:pPr>
  </w:style>
  <w:style w:type="paragraph" w:styleId="a5">
    <w:name w:val="List"/>
    <w:basedOn w:val="a"/>
    <w:pPr>
      <w:ind w:left="283" w:right="283" w:hanging="283"/>
    </w:pPr>
  </w:style>
  <w:style w:type="paragraph" w:styleId="a6">
    <w:name w:val="Body Text Indent"/>
    <w:basedOn w:val="a"/>
    <w:pPr>
      <w:spacing w:line="360" w:lineRule="auto"/>
    </w:pPr>
    <w:rPr>
      <w:b/>
      <w:bCs/>
    </w:rPr>
  </w:style>
  <w:style w:type="paragraph" w:styleId="a7">
    <w:name w:val="Balloon Text"/>
    <w:basedOn w:val="a"/>
    <w:semiHidden/>
    <w:rsid w:val="00C00671"/>
    <w:rPr>
      <w:rFonts w:ascii="Tahoma" w:hAnsi="Tahoma" w:cs="Tahoma"/>
      <w:sz w:val="16"/>
      <w:szCs w:val="16"/>
    </w:rPr>
  </w:style>
  <w:style w:type="paragraph" w:styleId="a8">
    <w:name w:val="header"/>
    <w:basedOn w:val="a"/>
    <w:rsid w:val="003E27BA"/>
    <w:pPr>
      <w:tabs>
        <w:tab w:val="center" w:pos="4153"/>
        <w:tab w:val="right" w:pos="8306"/>
      </w:tabs>
    </w:pPr>
  </w:style>
  <w:style w:type="paragraph" w:styleId="a9">
    <w:name w:val="footer"/>
    <w:basedOn w:val="a"/>
    <w:rsid w:val="003E27BA"/>
    <w:pPr>
      <w:tabs>
        <w:tab w:val="center" w:pos="4153"/>
        <w:tab w:val="right" w:pos="8306"/>
      </w:tabs>
    </w:pPr>
  </w:style>
  <w:style w:type="character" w:styleId="Hyperlink">
    <w:name w:val="Hyperlink"/>
    <w:rsid w:val="001A4286"/>
    <w:rPr>
      <w:color w:val="0000FF"/>
      <w:u w:val="single"/>
    </w:rPr>
  </w:style>
  <w:style w:type="paragraph" w:styleId="aa">
    <w:name w:val="List Paragraph"/>
    <w:basedOn w:val="a"/>
    <w:uiPriority w:val="34"/>
    <w:qFormat/>
    <w:rsid w:val="005A4E8D"/>
    <w:pPr>
      <w:ind w:left="720"/>
      <w:contextualSpacing/>
    </w:pPr>
  </w:style>
  <w:style w:type="character" w:styleId="ab">
    <w:name w:val="annotation reference"/>
    <w:basedOn w:val="a0"/>
    <w:rsid w:val="00042E69"/>
    <w:rPr>
      <w:sz w:val="16"/>
      <w:szCs w:val="16"/>
    </w:rPr>
  </w:style>
  <w:style w:type="paragraph" w:styleId="ac">
    <w:name w:val="annotation text"/>
    <w:basedOn w:val="a"/>
    <w:link w:val="ad"/>
    <w:rsid w:val="00042E69"/>
    <w:rPr>
      <w:szCs w:val="20"/>
    </w:rPr>
  </w:style>
  <w:style w:type="character" w:customStyle="1" w:styleId="ad">
    <w:name w:val="טקסט הערה תו"/>
    <w:basedOn w:val="a0"/>
    <w:link w:val="ac"/>
    <w:rsid w:val="00042E69"/>
    <w:rPr>
      <w:rFonts w:cs="David"/>
      <w:lang w:eastAsia="he-IL"/>
    </w:rPr>
  </w:style>
  <w:style w:type="paragraph" w:styleId="ae">
    <w:name w:val="annotation subject"/>
    <w:basedOn w:val="ac"/>
    <w:next w:val="ac"/>
    <w:link w:val="af"/>
    <w:rsid w:val="00042E69"/>
    <w:rPr>
      <w:b/>
      <w:bCs/>
    </w:rPr>
  </w:style>
  <w:style w:type="character" w:customStyle="1" w:styleId="af">
    <w:name w:val="נושא הערה תו"/>
    <w:basedOn w:val="ad"/>
    <w:link w:val="ae"/>
    <w:rsid w:val="00042E69"/>
    <w:rPr>
      <w:rFonts w:cs="David"/>
      <w:b/>
      <w:bCs/>
      <w:lang w:eastAsia="he-IL"/>
    </w:rPr>
  </w:style>
  <w:style w:type="paragraph" w:styleId="af0">
    <w:name w:val="footnote text"/>
    <w:basedOn w:val="a"/>
    <w:link w:val="af1"/>
    <w:rsid w:val="007172CD"/>
    <w:rPr>
      <w:szCs w:val="20"/>
    </w:rPr>
  </w:style>
  <w:style w:type="character" w:customStyle="1" w:styleId="af1">
    <w:name w:val="טקסט הערת שוליים תו"/>
    <w:basedOn w:val="a0"/>
    <w:link w:val="af0"/>
    <w:rsid w:val="007172CD"/>
    <w:rPr>
      <w:rFonts w:cs="David"/>
      <w:lang w:eastAsia="he-IL"/>
    </w:rPr>
  </w:style>
  <w:style w:type="character" w:styleId="af2">
    <w:name w:val="footnote reference"/>
    <w:rsid w:val="007172C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91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79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0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83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microsoft.com/office/2011/relationships/people" Target="people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microsoft.com/office/2011/relationships/commentsExtended" Target="commentsExtended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duduma@most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I:\&#1491;&#1493;&#1491;&#1493;\&#1502;&#1513;&#1512;&#1491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AEC9B3-8B8D-4B36-8D27-68884707C55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B816A11-1E95-4CB8-AADD-26D917E8500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F218304-06B1-4889-95AA-9724622C63AE}">
  <ds:schemaRefs>
    <ds:schemaRef ds:uri="http://purl.org/dc/terms/"/>
    <ds:schemaRef ds:uri="http://www.w3.org/XML/1998/namespace"/>
    <ds:schemaRef ds:uri="http://schemas.microsoft.com/office/2006/documentManagement/types"/>
    <ds:schemaRef ds:uri="http://purl.org/dc/dcmitype/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8A89E0DF-99D2-4F01-A742-E72A381F0F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משרד.dotx</Template>
  <TotalTime>0</TotalTime>
  <Pages>2</Pages>
  <Words>452</Words>
  <Characters>2265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החינוך</Company>
  <LinksUpToDate>false</LinksUpToDate>
  <CharactersWithSpaces>2712</CharactersWithSpaces>
  <SharedDoc>false</SharedDoc>
  <HLinks>
    <vt:vector size="6" baseType="variant">
      <vt:variant>
        <vt:i4>2883674</vt:i4>
      </vt:variant>
      <vt:variant>
        <vt:i4>3</vt:i4>
      </vt:variant>
      <vt:variant>
        <vt:i4>0</vt:i4>
      </vt:variant>
      <vt:variant>
        <vt:i4>5</vt:i4>
      </vt:variant>
      <vt:variant>
        <vt:lpwstr>mailto:duduma@most.gov.il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Dudu Malka</dc:creator>
  <cp:lastModifiedBy>Stav Edri</cp:lastModifiedBy>
  <cp:revision>2</cp:revision>
  <cp:lastPrinted>2016-09-12T08:48:00Z</cp:lastPrinted>
  <dcterms:created xsi:type="dcterms:W3CDTF">2017-06-25T05:45:00Z</dcterms:created>
  <dcterms:modified xsi:type="dcterms:W3CDTF">2017-06-25T05:45:00Z</dcterms:modified>
</cp:coreProperties>
</file>